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E2" w:rsidRPr="00C42483" w:rsidRDefault="00E76DE2" w:rsidP="00E76DE2">
      <w:pPr>
        <w:shd w:val="clear" w:color="auto" w:fill="FFFFFF"/>
        <w:tabs>
          <w:tab w:val="left" w:pos="540"/>
        </w:tabs>
        <w:jc w:val="both"/>
        <w:rPr>
          <w:b/>
          <w:color w:val="000000"/>
        </w:rPr>
      </w:pPr>
      <w:r>
        <w:rPr>
          <w:b/>
          <w:color w:val="000000"/>
        </w:rPr>
        <w:t>Аннотация к предметному курсу «Основы духовно-нравственной культуры народов России» 4-5 класс.</w:t>
      </w:r>
    </w:p>
    <w:p w:rsidR="00E76DE2" w:rsidRPr="00BA2140" w:rsidRDefault="00E76DE2" w:rsidP="00E76DE2">
      <w:pPr>
        <w:ind w:firstLine="552"/>
        <w:jc w:val="both"/>
      </w:pPr>
      <w:r w:rsidRPr="00BA2140">
        <w:t xml:space="preserve">Российское государство – союз многих народов, каждый из которых имеет свою многовековую историю, культуру, традиции и обычаи. В Конституции РФ закреплено также признание конфессионального многообразия российского общества и уважения к людям любой веры. Главный Государственный Закон запрещает установление обязательной или государственной религии, гарантирует свободу совести и вероисповедания, равноправие граждан независимо от их отношения к религии и религиозных взглядов. </w:t>
      </w:r>
    </w:p>
    <w:p w:rsidR="00E76DE2" w:rsidRPr="00BA2140" w:rsidRDefault="00E76DE2" w:rsidP="00E76DE2">
      <w:pPr>
        <w:shd w:val="clear" w:color="auto" w:fill="FFFFFF"/>
        <w:tabs>
          <w:tab w:val="left" w:pos="24"/>
        </w:tabs>
        <w:ind w:firstLine="606"/>
        <w:jc w:val="both"/>
        <w:rPr>
          <w:color w:val="000000"/>
        </w:rPr>
      </w:pPr>
      <w:r w:rsidRPr="00BA2140">
        <w:t xml:space="preserve">Существование государства, общества, системы образования невозможно без учета всех перечисленных особенностей современного общества. </w:t>
      </w:r>
      <w:r w:rsidRPr="00BA2140">
        <w:rPr>
          <w:color w:val="000000"/>
        </w:rPr>
        <w:t>Общее будущее людей, живущих на Земле, связано с осознанием самоценности каждой нации, с уважением к различным верованиям и традициям народа. «Для человечества отойти от края пропасти – это значит преодолеть разобщенность», – писал А.Д. Сахаров.</w:t>
      </w:r>
      <w:r w:rsidRPr="00BA2140">
        <w:rPr>
          <w:rStyle w:val="a5"/>
          <w:color w:val="000000"/>
        </w:rPr>
        <w:footnoteReference w:id="2"/>
      </w:r>
      <w:r w:rsidRPr="00BA2140">
        <w:rPr>
          <w:color w:val="000000"/>
        </w:rPr>
        <w:t xml:space="preserve"> </w:t>
      </w:r>
    </w:p>
    <w:p w:rsidR="00E76DE2" w:rsidRDefault="00E76DE2" w:rsidP="00E76DE2">
      <w:pPr>
        <w:shd w:val="clear" w:color="auto" w:fill="FFFFFF"/>
        <w:tabs>
          <w:tab w:val="left" w:pos="24"/>
        </w:tabs>
        <w:jc w:val="both"/>
      </w:pPr>
    </w:p>
    <w:p w:rsidR="00E76DE2" w:rsidRPr="00937950" w:rsidRDefault="00E76DE2" w:rsidP="00E76DE2">
      <w:pPr>
        <w:shd w:val="clear" w:color="auto" w:fill="FFFFFF"/>
        <w:autoSpaceDE w:val="0"/>
        <w:autoSpaceDN w:val="0"/>
        <w:adjustRightInd w:val="0"/>
        <w:spacing w:before="100" w:beforeAutospacing="1" w:after="100" w:afterAutospacing="1"/>
        <w:jc w:val="center"/>
      </w:pPr>
      <w:r w:rsidRPr="00937950">
        <w:rPr>
          <w:b/>
          <w:bCs/>
          <w:sz w:val="28"/>
          <w:szCs w:val="28"/>
        </w:rPr>
        <w:t xml:space="preserve">Цель и задачи комплексного учебного курса </w:t>
      </w:r>
      <w:r>
        <w:rPr>
          <w:b/>
          <w:bCs/>
          <w:sz w:val="28"/>
          <w:szCs w:val="28"/>
        </w:rPr>
        <w:t xml:space="preserve"> </w:t>
      </w:r>
      <w:r w:rsidRPr="00BA2140">
        <w:t xml:space="preserve">«Основы духовно-нравственной культуры народов России» </w:t>
      </w:r>
      <w:r>
        <w:t>.</w:t>
      </w:r>
      <w:r>
        <w:rPr>
          <w:b/>
          <w:bCs/>
          <w:sz w:val="28"/>
          <w:szCs w:val="28"/>
        </w:rPr>
        <w:t xml:space="preserve"> </w:t>
      </w:r>
      <w:r w:rsidRPr="00937950">
        <w:rPr>
          <w:b/>
          <w:bCs/>
          <w:sz w:val="28"/>
          <w:szCs w:val="28"/>
        </w:rPr>
        <w:t xml:space="preserve"> </w:t>
      </w:r>
      <w:r>
        <w:rPr>
          <w:b/>
          <w:bCs/>
          <w:sz w:val="28"/>
          <w:szCs w:val="28"/>
        </w:rPr>
        <w:t xml:space="preserve"> </w:t>
      </w:r>
    </w:p>
    <w:p w:rsidR="00E76DE2" w:rsidRPr="004E1F46" w:rsidRDefault="00E76DE2" w:rsidP="00E76DE2">
      <w:pPr>
        <w:shd w:val="clear" w:color="auto" w:fill="FFFFFF"/>
        <w:tabs>
          <w:tab w:val="left" w:pos="24"/>
        </w:tabs>
        <w:jc w:val="both"/>
        <w:rPr>
          <w:b/>
        </w:rPr>
      </w:pPr>
      <w:r>
        <w:t xml:space="preserve">   </w:t>
      </w:r>
      <w:r w:rsidRPr="004E1F46">
        <w:rPr>
          <w:b/>
          <w:u w:val="single"/>
        </w:rPr>
        <w:t>Цель</w:t>
      </w:r>
      <w:r w:rsidRPr="004E1F46">
        <w:rPr>
          <w:u w:val="single"/>
        </w:rPr>
        <w:t>:</w:t>
      </w:r>
      <w:r w:rsidRPr="00BA2140">
        <w:t xml:space="preserve"> «Формирование первоначальных представлений о светской этике, об отечественных традиционных религиях, их роли в культуре, истории и современности </w:t>
      </w:r>
      <w:r w:rsidRPr="004E1F46">
        <w:rPr>
          <w:b/>
        </w:rPr>
        <w:t>России».</w:t>
      </w:r>
    </w:p>
    <w:p w:rsidR="00E76DE2" w:rsidRPr="00BA2140" w:rsidRDefault="00E76DE2" w:rsidP="00E76DE2">
      <w:pPr>
        <w:shd w:val="clear" w:color="auto" w:fill="FFFFFF"/>
        <w:tabs>
          <w:tab w:val="left" w:pos="540"/>
        </w:tabs>
        <w:ind w:left="12" w:firstLine="576"/>
        <w:jc w:val="both"/>
      </w:pPr>
      <w:r w:rsidRPr="004E1F46">
        <w:rPr>
          <w:b/>
          <w:i/>
          <w:u w:val="single"/>
        </w:rPr>
        <w:t>Основными задачами</w:t>
      </w:r>
      <w:r w:rsidRPr="004E1F46">
        <w:rPr>
          <w:b/>
        </w:rPr>
        <w:t xml:space="preserve"> </w:t>
      </w:r>
      <w:r w:rsidRPr="00BA2140">
        <w:t xml:space="preserve">реализации указанной предметной области средствами учебника «Духовно-нравственная культура народов России» являются следующие: </w:t>
      </w:r>
    </w:p>
    <w:p w:rsidR="00E76DE2" w:rsidRPr="00BA2140" w:rsidRDefault="00E76DE2" w:rsidP="00E76DE2">
      <w:pPr>
        <w:numPr>
          <w:ilvl w:val="1"/>
          <w:numId w:val="1"/>
        </w:numPr>
        <w:shd w:val="clear" w:color="auto" w:fill="FFFFFF"/>
        <w:tabs>
          <w:tab w:val="clear" w:pos="1806"/>
          <w:tab w:val="num" w:pos="558"/>
        </w:tabs>
        <w:ind w:left="6" w:firstLine="588"/>
        <w:jc w:val="both"/>
        <w:rPr>
          <w:color w:val="000000"/>
        </w:rPr>
      </w:pPr>
      <w:r w:rsidRPr="00BA2140">
        <w:rPr>
          <w:color w:val="000000"/>
        </w:rPr>
        <w:t>воспитание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E76DE2" w:rsidRPr="00BA2140" w:rsidRDefault="00E76DE2" w:rsidP="00E76DE2">
      <w:pPr>
        <w:numPr>
          <w:ilvl w:val="1"/>
          <w:numId w:val="1"/>
        </w:numPr>
        <w:shd w:val="clear" w:color="auto" w:fill="FFFFFF"/>
        <w:tabs>
          <w:tab w:val="clear" w:pos="1806"/>
          <w:tab w:val="num" w:pos="558"/>
        </w:tabs>
        <w:ind w:left="6" w:firstLine="588"/>
        <w:jc w:val="both"/>
        <w:rPr>
          <w:color w:val="000000"/>
        </w:rPr>
      </w:pPr>
      <w:r w:rsidRPr="00BA2140">
        <w:rPr>
          <w:color w:val="000000"/>
        </w:rPr>
        <w:t>формирование представлений о том, что общечеловеческие ценности родились, хранятся</w:t>
      </w:r>
      <w:r w:rsidRPr="00BA2140">
        <w:t xml:space="preserve"> и передаются от поколения к</w:t>
      </w:r>
      <w:r w:rsidRPr="00BA2140">
        <w:rPr>
          <w:color w:val="333333"/>
        </w:rPr>
        <w:t xml:space="preserve"> поколению через </w:t>
      </w:r>
      <w:r w:rsidRPr="00BA2140">
        <w:t>этнические, культурные, семейные традиции, общенациональные и межнациональные отношения, религиозные верования;</w:t>
      </w:r>
    </w:p>
    <w:p w:rsidR="00E76DE2" w:rsidRPr="00BA2140" w:rsidRDefault="00E76DE2" w:rsidP="00E76DE2">
      <w:pPr>
        <w:numPr>
          <w:ilvl w:val="1"/>
          <w:numId w:val="1"/>
        </w:numPr>
        <w:shd w:val="clear" w:color="auto" w:fill="FFFFFF"/>
        <w:tabs>
          <w:tab w:val="clear" w:pos="1806"/>
          <w:tab w:val="num" w:pos="558"/>
        </w:tabs>
        <w:ind w:left="6" w:firstLine="588"/>
        <w:jc w:val="both"/>
        <w:rPr>
          <w:color w:val="000000"/>
        </w:rPr>
      </w:pPr>
      <w:r w:rsidRPr="00BA2140">
        <w:t>осознание того, что д</w:t>
      </w:r>
      <w:r w:rsidRPr="00BA2140">
        <w:rPr>
          <w:color w:val="000000"/>
        </w:rPr>
        <w:t>уховно-нравственная культура современного человека является прямым наследником всей жизни и деятельности предков, она берет свои истоки в народном эпосе, фольклорных праздниках, религиозных обрядах и др.;</w:t>
      </w:r>
    </w:p>
    <w:p w:rsidR="00E76DE2" w:rsidRPr="004E1F46" w:rsidRDefault="00E76DE2" w:rsidP="00E76DE2">
      <w:pPr>
        <w:numPr>
          <w:ilvl w:val="1"/>
          <w:numId w:val="1"/>
        </w:numPr>
        <w:shd w:val="clear" w:color="auto" w:fill="FFFFFF"/>
        <w:tabs>
          <w:tab w:val="clear" w:pos="1806"/>
          <w:tab w:val="num" w:pos="558"/>
        </w:tabs>
        <w:ind w:left="6" w:firstLine="588"/>
        <w:jc w:val="both"/>
        <w:rPr>
          <w:color w:val="000000"/>
        </w:rPr>
      </w:pPr>
      <w:r w:rsidRPr="00BA2140">
        <w:t>становление внутренних установок личности, ценностных ориентаций, формирование убеждения в том, что отношение к члену общества определяется не его принадлежностью к определенному этносу или религиозными убеждениями, а нравственным характером его поведения и деятельности, чувством любви к своей родине, уважения к народам, населяющим ее, их культуре и традициям.</w:t>
      </w:r>
    </w:p>
    <w:p w:rsidR="00E76DE2" w:rsidRPr="00BA2140" w:rsidRDefault="00E76DE2" w:rsidP="00E76DE2">
      <w:pPr>
        <w:shd w:val="clear" w:color="auto" w:fill="FFFFFF"/>
        <w:tabs>
          <w:tab w:val="left" w:pos="24"/>
        </w:tabs>
        <w:ind w:firstLine="606"/>
        <w:jc w:val="both"/>
        <w:rPr>
          <w:bCs/>
        </w:rPr>
      </w:pPr>
      <w:r w:rsidRPr="00BA2140">
        <w:t xml:space="preserve">Учитель, ведущий предмет «Основы духовно-нравственной культуры народов России», должен отчетливо понимать, что духовно-нравственная культура не равняется (и не синоним) религиозной культуры. Духовность человека всегда рассматривалась как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Такое понимание очень важно для осознания растущей личностью, что </w:t>
      </w:r>
      <w:r w:rsidRPr="00BA2140">
        <w:rPr>
          <w:bCs/>
          <w:i/>
        </w:rPr>
        <w:t>общечеловеческие ценности</w:t>
      </w:r>
      <w:r w:rsidRPr="00BA2140">
        <w:rPr>
          <w:bCs/>
        </w:rPr>
        <w:t xml:space="preserve"> (добро, справедливость, милосердие, честность и др.) являются </w:t>
      </w:r>
      <w:r w:rsidRPr="00BA2140">
        <w:rPr>
          <w:b/>
          <w:bCs/>
          <w:i/>
        </w:rPr>
        <w:t>продуктом развития двух социальных сфер</w:t>
      </w:r>
      <w:r w:rsidRPr="00BA2140">
        <w:rPr>
          <w:b/>
          <w:bCs/>
        </w:rPr>
        <w:t xml:space="preserve">: </w:t>
      </w:r>
      <w:r w:rsidRPr="00BA2140">
        <w:rPr>
          <w:bCs/>
          <w:i/>
        </w:rPr>
        <w:t>традиционной культуры каждого народа</w:t>
      </w:r>
      <w:r w:rsidRPr="00BA2140">
        <w:rPr>
          <w:bCs/>
        </w:rPr>
        <w:t xml:space="preserve"> и </w:t>
      </w:r>
      <w:r w:rsidRPr="00BA2140">
        <w:rPr>
          <w:bCs/>
          <w:i/>
        </w:rPr>
        <w:t>различных религиозных культур</w:t>
      </w:r>
      <w:r w:rsidRPr="00BA2140">
        <w:rPr>
          <w:bCs/>
        </w:rPr>
        <w:t xml:space="preserve">. Эта позиция определила главную идею </w:t>
      </w:r>
      <w:r w:rsidRPr="00BA2140">
        <w:rPr>
          <w:bCs/>
        </w:rPr>
        <w:lastRenderedPageBreak/>
        <w:t>авторского курса: дети разных вероисповеданий, а также дети, не относящие себя к какой-нибудь религии, в процессе коллективной деятельности знакомятся с вкладом всех традиционных религий России в духовную и материальную культуру общества. Авторы обсуждаемого курса убеждены, что разделение школьников по религиозному принципу чревато возможным углублением националистических качеств, недооценкой роли других религий в становлении культуры общества, осознанием равноправия всех вероисповеданий на территории РФ.</w:t>
      </w:r>
    </w:p>
    <w:p w:rsidR="00E76DE2" w:rsidRPr="00BA2140" w:rsidRDefault="00E76DE2" w:rsidP="00E76DE2">
      <w:pPr>
        <w:shd w:val="clear" w:color="auto" w:fill="FFFFFF"/>
        <w:tabs>
          <w:tab w:val="left" w:pos="24"/>
        </w:tabs>
        <w:ind w:firstLine="606"/>
        <w:jc w:val="both"/>
        <w:rPr>
          <w:bCs/>
        </w:rPr>
      </w:pPr>
      <w:r w:rsidRPr="00BA2140">
        <w:t xml:space="preserve">Таким образом, процесс воспитания в школе обогащается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w:t>
      </w:r>
      <w:r w:rsidRPr="00BA2140">
        <w:rPr>
          <w:bCs/>
        </w:rPr>
        <w:t xml:space="preserve">Исходя из этого, особое значение курса </w:t>
      </w:r>
      <w:r w:rsidRPr="00BA2140">
        <w:t xml:space="preserve">«Основы духовно-нравственной культуры народов России» заключается в раскрытии </w:t>
      </w:r>
      <w:r w:rsidRPr="00BA2140">
        <w:rPr>
          <w:bCs/>
        </w:rPr>
        <w:t xml:space="preserve">общечеловеческих ценностей, которые </w:t>
      </w:r>
      <w:r w:rsidRPr="00BA2140">
        <w:rPr>
          <w:bCs/>
          <w:i/>
        </w:rPr>
        <w:t>объединяют</w:t>
      </w:r>
      <w:r w:rsidRPr="00BA2140">
        <w:rPr>
          <w:bCs/>
        </w:rPr>
        <w:t xml:space="preserve"> (а не разъединяют) светскость и религиозность.</w:t>
      </w:r>
    </w:p>
    <w:p w:rsidR="00E76DE2" w:rsidRPr="00BA2140" w:rsidRDefault="00E76DE2" w:rsidP="00E76DE2">
      <w:pPr>
        <w:shd w:val="clear" w:color="auto" w:fill="FFFFFF"/>
        <w:tabs>
          <w:tab w:val="left" w:pos="24"/>
        </w:tabs>
        <w:ind w:firstLine="606"/>
        <w:jc w:val="both"/>
        <w:rPr>
          <w:color w:val="000000"/>
        </w:rPr>
      </w:pPr>
      <w:r w:rsidRPr="00BA2140">
        <w:rPr>
          <w:color w:val="000000"/>
        </w:rPr>
        <w:t>Актуальность изучения младшим школьником российской духовно-нравственной культуры подтверждается и психологическим статусом ребенка этого возраста: дети 10-12 лет проявляют большой интерес к социальному миру, общественным событиям, они открыты для общения на различные социальные, философские темы, включая религиозные.</w:t>
      </w:r>
    </w:p>
    <w:p w:rsidR="00E76DE2" w:rsidRPr="002C4FCA" w:rsidRDefault="00E76DE2" w:rsidP="00E76DE2">
      <w:pPr>
        <w:shd w:val="clear" w:color="auto" w:fill="FFFFFF"/>
        <w:tabs>
          <w:tab w:val="left" w:pos="540"/>
        </w:tabs>
        <w:ind w:left="12"/>
        <w:jc w:val="center"/>
        <w:rPr>
          <w:color w:val="000000"/>
        </w:rPr>
      </w:pPr>
      <w:r w:rsidRPr="00BA2140">
        <w:t>В связи со сказанным перед образовательным учреждением стоит сложная задача – отобрать методы и формы работы, наиболее адекватные главной дидактической задаче – выделить в разных субкультурах общие ценности и показать их влияние на развитие цивилизации и на жизнь современного общества. Решению этой задачи помогает учебник</w:t>
      </w:r>
      <w:r w:rsidRPr="002C4FCA">
        <w:rPr>
          <w:b/>
          <w:color w:val="000000"/>
        </w:rPr>
        <w:t>«Основы духовно-нравственной культуры народов России»</w:t>
      </w:r>
      <w:r w:rsidRPr="002C4FCA">
        <w:rPr>
          <w:color w:val="000000"/>
        </w:rPr>
        <w:t xml:space="preserve"> 4</w:t>
      </w:r>
      <w:r>
        <w:rPr>
          <w:color w:val="000000"/>
        </w:rPr>
        <w:t xml:space="preserve"> и 5</w:t>
      </w:r>
      <w:r w:rsidRPr="002C4FCA">
        <w:rPr>
          <w:color w:val="000000"/>
        </w:rPr>
        <w:t xml:space="preserve"> класс Н.Ф.Виноградов</w:t>
      </w:r>
      <w:r>
        <w:rPr>
          <w:color w:val="000000"/>
        </w:rPr>
        <w:t>а, В.И.Власенко, А.В.Поляков .-М. Вентана- Граф,2011.-160 с.</w:t>
      </w:r>
    </w:p>
    <w:p w:rsidR="00E76DE2" w:rsidRPr="00BA2140" w:rsidRDefault="00E76DE2" w:rsidP="00E76DE2">
      <w:pPr>
        <w:shd w:val="clear" w:color="auto" w:fill="FFFFFF"/>
        <w:tabs>
          <w:tab w:val="left" w:pos="24"/>
        </w:tabs>
        <w:ind w:left="30" w:firstLine="504"/>
        <w:jc w:val="both"/>
        <w:rPr>
          <w:color w:val="000000"/>
        </w:rPr>
      </w:pPr>
      <w:r>
        <w:t xml:space="preserve"> </w:t>
      </w:r>
      <w:r w:rsidRPr="00BA2140">
        <w:rPr>
          <w:color w:val="000000"/>
        </w:rPr>
        <w:t xml:space="preserve"> Его содержание, методический аппарат и структура обеспечивают:</w:t>
      </w:r>
    </w:p>
    <w:p w:rsidR="00E76DE2" w:rsidRPr="00BA2140" w:rsidRDefault="00E76DE2" w:rsidP="00E76DE2">
      <w:pPr>
        <w:shd w:val="clear" w:color="auto" w:fill="FFFFFF"/>
        <w:tabs>
          <w:tab w:val="left" w:pos="24"/>
          <w:tab w:val="num" w:pos="714"/>
        </w:tabs>
        <w:ind w:left="30" w:firstLine="504"/>
        <w:jc w:val="both"/>
        <w:rPr>
          <w:color w:val="000000"/>
        </w:rPr>
      </w:pPr>
      <w:r w:rsidRPr="00BA2140">
        <w:rPr>
          <w:color w:val="000000"/>
        </w:rPr>
        <w:t>–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(рубрики учебника «Обсудим вместе», «Жил на свете человек», «Путешествие вглубь веков», «По страницам священных книг»);</w:t>
      </w:r>
    </w:p>
    <w:p w:rsidR="00E76DE2" w:rsidRPr="00BA2140" w:rsidRDefault="00E76DE2" w:rsidP="00E76DE2">
      <w:pPr>
        <w:shd w:val="clear" w:color="auto" w:fill="FFFFFF"/>
        <w:tabs>
          <w:tab w:val="left" w:pos="24"/>
          <w:tab w:val="num" w:pos="714"/>
        </w:tabs>
        <w:ind w:left="30" w:firstLine="504"/>
        <w:jc w:val="both"/>
        <w:rPr>
          <w:color w:val="000000"/>
        </w:rPr>
      </w:pPr>
      <w:r w:rsidRPr="00BA2140">
        <w:rPr>
          <w:color w:val="000000"/>
        </w:rPr>
        <w:t>– отражение основного содержания текстов учебника в иллюстративном ряде (рубрика учебника «Картинная галерея», тематические фото и рисунки);</w:t>
      </w:r>
    </w:p>
    <w:p w:rsidR="00E76DE2" w:rsidRPr="00BA2140" w:rsidRDefault="00E76DE2" w:rsidP="00E76DE2">
      <w:pPr>
        <w:shd w:val="clear" w:color="auto" w:fill="FFFFFF"/>
        <w:tabs>
          <w:tab w:val="left" w:pos="24"/>
          <w:tab w:val="num" w:pos="714"/>
        </w:tabs>
        <w:ind w:left="30" w:firstLine="504"/>
        <w:jc w:val="both"/>
        <w:rPr>
          <w:color w:val="000000"/>
        </w:rPr>
      </w:pPr>
      <w:r w:rsidRPr="00BA2140">
        <w:rPr>
          <w:color w:val="000000"/>
        </w:rPr>
        <w:t>– последовательное введение новых терминов и понятий, культуроведческого и религиозного содержания (текстовое объяснение; наличие словарика).</w:t>
      </w:r>
    </w:p>
    <w:p w:rsidR="00E76DE2" w:rsidRPr="00BA2140" w:rsidRDefault="00E76DE2" w:rsidP="00E76DE2">
      <w:pPr>
        <w:shd w:val="clear" w:color="auto" w:fill="FFFFFF"/>
        <w:tabs>
          <w:tab w:val="left" w:pos="540"/>
        </w:tabs>
        <w:ind w:firstLine="539"/>
        <w:jc w:val="both"/>
      </w:pPr>
      <w:r w:rsidRPr="00BA2140">
        <w:t>В данном пособии описана основная номенклатура необходимого для уроков оборудования, а также имеется тематическое и поурочно-тематическое планирование, которые помогут учителю подготовить любой урок.</w:t>
      </w:r>
    </w:p>
    <w:p w:rsidR="00E76DE2" w:rsidRPr="002C4FCA" w:rsidRDefault="00E76DE2" w:rsidP="00E76DE2">
      <w:pPr>
        <w:ind w:firstLine="552"/>
        <w:jc w:val="both"/>
        <w:rPr>
          <w:b/>
          <w:sz w:val="28"/>
          <w:szCs w:val="28"/>
        </w:rPr>
      </w:pPr>
      <w:r w:rsidRPr="002C4FCA">
        <w:rPr>
          <w:b/>
          <w:sz w:val="28"/>
          <w:szCs w:val="28"/>
        </w:rPr>
        <w:t>Общая характеристика учебного предмета</w:t>
      </w:r>
      <w:r>
        <w:rPr>
          <w:b/>
          <w:sz w:val="28"/>
          <w:szCs w:val="28"/>
        </w:rPr>
        <w:t>.</w:t>
      </w:r>
    </w:p>
    <w:p w:rsidR="00E76DE2" w:rsidRPr="00BA2140" w:rsidRDefault="00E76DE2" w:rsidP="00E76DE2">
      <w:pPr>
        <w:ind w:firstLine="552"/>
        <w:jc w:val="both"/>
      </w:pPr>
      <w:r w:rsidRPr="00BA2140">
        <w:t xml:space="preserve">В Федеральном государственном образовательном стандарте начального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младших школьников сочетается с воспитанием </w:t>
      </w:r>
      <w:r w:rsidRPr="00BA2140">
        <w:rPr>
          <w:i/>
        </w:rPr>
        <w:t xml:space="preserve">ценностных отношений </w:t>
      </w:r>
      <w:r w:rsidRPr="00BA2140">
        <w:t>к изучаемым явлениям, «становлением внутренней установки личности поступать согласно своей совести; воспитанием нравственности, основанной на свободе совести и вероисповедания, духовных традициях народов России».</w:t>
      </w:r>
      <w:r w:rsidRPr="00BA2140">
        <w:rPr>
          <w:rStyle w:val="a5"/>
        </w:rPr>
        <w:footnoteReference w:id="3"/>
      </w:r>
      <w:r w:rsidRPr="00BA2140">
        <w:t xml:space="preserve"> Таким образом, характеризуя новый для начальной школы учебный предмет, следует подчеркнуть его </w:t>
      </w:r>
      <w:r w:rsidRPr="00BA2140">
        <w:rPr>
          <w:i/>
        </w:rPr>
        <w:t>интегративный</w:t>
      </w:r>
      <w:r w:rsidRPr="00BA2140">
        <w:t xml:space="preserve"> характер: изучение направлено на образование, воспитание и развитие младшего школьника при особом внимании к его эмоциональному развитию.</w:t>
      </w:r>
    </w:p>
    <w:p w:rsidR="00E76DE2" w:rsidRPr="002C4FCA" w:rsidRDefault="00E76DE2" w:rsidP="00E76DE2">
      <w:pPr>
        <w:ind w:firstLine="552"/>
        <w:jc w:val="both"/>
        <w:rPr>
          <w:b/>
          <w:i/>
        </w:rPr>
      </w:pPr>
      <w:r w:rsidRPr="002C4FCA">
        <w:rPr>
          <w:b/>
          <w:i/>
        </w:rPr>
        <w:lastRenderedPageBreak/>
        <w:t xml:space="preserve">Содержание программы представлено следующими основными содержательными линиями: </w:t>
      </w:r>
    </w:p>
    <w:p w:rsidR="00E76DE2" w:rsidRPr="00BA2140" w:rsidRDefault="00E76DE2" w:rsidP="00E76DE2">
      <w:pPr>
        <w:numPr>
          <w:ilvl w:val="0"/>
          <w:numId w:val="2"/>
        </w:numPr>
        <w:shd w:val="clear" w:color="auto" w:fill="FFFFFF"/>
        <w:tabs>
          <w:tab w:val="clear" w:pos="1380"/>
          <w:tab w:val="left" w:pos="24"/>
          <w:tab w:val="num" w:pos="714"/>
        </w:tabs>
        <w:ind w:left="30" w:firstLine="510"/>
        <w:jc w:val="both"/>
        <w:rPr>
          <w:color w:val="000000"/>
        </w:rPr>
      </w:pPr>
      <w:r w:rsidRPr="00BA2140">
        <w:rPr>
          <w:color w:val="000000"/>
        </w:rPr>
        <w:t>Страницы истории возникновения многонационального российского государства, становление взаимоотношений между народами и рождение российской идентичности – раздел программы «Россия – страна, объединившая народы».</w:t>
      </w:r>
    </w:p>
    <w:p w:rsidR="00E76DE2" w:rsidRPr="00BA2140" w:rsidRDefault="00E76DE2" w:rsidP="00E76DE2">
      <w:pPr>
        <w:numPr>
          <w:ilvl w:val="0"/>
          <w:numId w:val="2"/>
        </w:numPr>
        <w:shd w:val="clear" w:color="auto" w:fill="FFFFFF"/>
        <w:tabs>
          <w:tab w:val="clear" w:pos="1380"/>
          <w:tab w:val="left" w:pos="24"/>
          <w:tab w:val="num" w:pos="714"/>
        </w:tabs>
        <w:ind w:left="30" w:firstLine="510"/>
        <w:jc w:val="both"/>
        <w:rPr>
          <w:color w:val="000000"/>
        </w:rPr>
      </w:pPr>
      <w:r w:rsidRPr="00BA2140">
        <w:rPr>
          <w:color w:val="000000"/>
        </w:rPr>
        <w:t>Характеристика своеобразия и самоценности каждой национальной культуры, существующей как в материальном, так и духовном выражении (жилище, одежда, декоративно-прикладное искусство, фольклор и др.) – раздел программы «Многообразие культур народов России».</w:t>
      </w:r>
    </w:p>
    <w:p w:rsidR="00E76DE2" w:rsidRPr="00BA2140" w:rsidRDefault="00E76DE2" w:rsidP="00E76DE2">
      <w:pPr>
        <w:numPr>
          <w:ilvl w:val="0"/>
          <w:numId w:val="2"/>
        </w:numPr>
        <w:shd w:val="clear" w:color="auto" w:fill="FFFFFF"/>
        <w:tabs>
          <w:tab w:val="clear" w:pos="1380"/>
          <w:tab w:val="left" w:pos="24"/>
          <w:tab w:val="num" w:pos="714"/>
        </w:tabs>
        <w:ind w:left="30" w:firstLine="510"/>
        <w:jc w:val="both"/>
        <w:rPr>
          <w:color w:val="000000"/>
        </w:rPr>
      </w:pPr>
      <w:r w:rsidRPr="00BA2140">
        <w:rPr>
          <w:color w:val="000000"/>
        </w:rPr>
        <w:t>Истоки становления общечеловеческих ценностей, раскрытие (в доступной младшему школьнику форме) вклада различных религий в формирование нравственных ценностей, законов и правил жизни в обществе – раздел программы «Что объединяет разные народы».</w:t>
      </w:r>
    </w:p>
    <w:p w:rsidR="00E76DE2" w:rsidRPr="00BA2140" w:rsidRDefault="00E76DE2" w:rsidP="00E76DE2">
      <w:pPr>
        <w:ind w:firstLine="552"/>
        <w:jc w:val="both"/>
      </w:pPr>
      <w:r w:rsidRPr="00BA2140">
        <w:t>Конечно, новый для начальной школы предмет является частью всего учебно-воспитательного процесса и тесно связан с содержанием других предметных областей, прежде всего, «Окружающего мира», «Литературного чтения», «Искусства».</w:t>
      </w:r>
    </w:p>
    <w:p w:rsidR="00E76DE2" w:rsidRPr="00BA2140" w:rsidRDefault="00E76DE2" w:rsidP="00E76DE2">
      <w:pPr>
        <w:ind w:firstLine="552"/>
        <w:jc w:val="both"/>
      </w:pPr>
      <w:r w:rsidRPr="00BA2140">
        <w:t>Основным средством обучения авторы считают учебник, который построен в полном соответствии с программой обучения. Вместе с тем, учитель может использовать разнообразные средства ИКТ, что обогатит содержание и методы проведения уроков.</w:t>
      </w:r>
    </w:p>
    <w:p w:rsidR="00E76DE2" w:rsidRPr="00BA2140" w:rsidRDefault="00E76DE2" w:rsidP="00E76DE2">
      <w:pPr>
        <w:ind w:firstLine="552"/>
        <w:jc w:val="both"/>
        <w:rPr>
          <w:b/>
        </w:rPr>
      </w:pPr>
    </w:p>
    <w:p w:rsidR="00E76DE2" w:rsidRPr="002C4FCA" w:rsidRDefault="00E76DE2" w:rsidP="00E76DE2">
      <w:pPr>
        <w:ind w:left="552" w:firstLine="30"/>
        <w:rPr>
          <w:b/>
          <w:sz w:val="28"/>
          <w:szCs w:val="28"/>
        </w:rPr>
      </w:pPr>
      <w:r w:rsidRPr="002C4FCA">
        <w:rPr>
          <w:b/>
          <w:sz w:val="28"/>
          <w:szCs w:val="28"/>
        </w:rPr>
        <w:t>Принципы организации обучения по курсу «Основы духовно-нравственной культуры народов России»</w:t>
      </w:r>
    </w:p>
    <w:p w:rsidR="00E76DE2" w:rsidRPr="00BA2140" w:rsidRDefault="00E76DE2" w:rsidP="00E76DE2">
      <w:pPr>
        <w:ind w:left="552" w:firstLine="30"/>
        <w:rPr>
          <w:b/>
        </w:rPr>
      </w:pPr>
    </w:p>
    <w:p w:rsidR="00E76DE2" w:rsidRPr="00BA2140" w:rsidRDefault="00E76DE2" w:rsidP="00E76DE2">
      <w:pPr>
        <w:numPr>
          <w:ilvl w:val="0"/>
          <w:numId w:val="3"/>
        </w:numPr>
        <w:shd w:val="clear" w:color="auto" w:fill="FFFFFF"/>
        <w:tabs>
          <w:tab w:val="clear" w:pos="948"/>
          <w:tab w:val="num" w:pos="30"/>
          <w:tab w:val="left" w:pos="540"/>
        </w:tabs>
        <w:overflowPunct w:val="0"/>
        <w:autoSpaceDE w:val="0"/>
        <w:autoSpaceDN w:val="0"/>
        <w:adjustRightInd w:val="0"/>
        <w:ind w:left="18" w:firstLine="570"/>
        <w:jc w:val="both"/>
        <w:textAlignment w:val="baseline"/>
        <w:rPr>
          <w:color w:val="000000"/>
        </w:rPr>
      </w:pPr>
      <w:r w:rsidRPr="00BA2140">
        <w:rPr>
          <w:b/>
          <w:i/>
          <w:color w:val="000000"/>
        </w:rPr>
        <w:t>Культуроведческий</w:t>
      </w:r>
      <w:r w:rsidRPr="00BA2140">
        <w:rPr>
          <w:color w:val="000000"/>
        </w:rPr>
        <w:t xml:space="preserve"> принцип определяет возможность широкого ознакомления с различными сторонами культуры народов России: фольклор, декоративно-прикладное искусство, архитектура, особенности быта, праздники, обряды и традиции. Особое место занимает знакомство с культурой, рожденной религией. Здесь идет разговор о православных и буддийских храмах, мечетях и синагогах; религиозных праздниках и обрядах. Культурологическим содержанием обучения являются и представления об общечеловеческих ценностях, отраженные в фольклоре, произведениях литературы, в том числе религиозной. В результате того, что всё содержание данного курса подчиняется культурологическому построению процесса становления личности, живущей в разнообразной этнокультурной среде, позволяет обеспечить благополучную адаптацию подрастающего поколения в обществе и воспитать важнейшие нравственные качества человека многонационального государства – толерантность, доброжелательность, эмпатия, гуманизм и др. </w:t>
      </w:r>
    </w:p>
    <w:p w:rsidR="00E76DE2" w:rsidRPr="00BA2140" w:rsidRDefault="00E76DE2" w:rsidP="00E76DE2">
      <w:pPr>
        <w:numPr>
          <w:ilvl w:val="0"/>
          <w:numId w:val="3"/>
        </w:numPr>
        <w:shd w:val="clear" w:color="auto" w:fill="FFFFFF"/>
        <w:tabs>
          <w:tab w:val="clear" w:pos="948"/>
          <w:tab w:val="left" w:pos="-12"/>
        </w:tabs>
        <w:overflowPunct w:val="0"/>
        <w:autoSpaceDE w:val="0"/>
        <w:autoSpaceDN w:val="0"/>
        <w:adjustRightInd w:val="0"/>
        <w:ind w:left="6" w:firstLine="582"/>
        <w:jc w:val="both"/>
        <w:textAlignment w:val="baseline"/>
        <w:rPr>
          <w:color w:val="000000"/>
        </w:rPr>
      </w:pPr>
      <w:r w:rsidRPr="00BA2140">
        <w:rPr>
          <w:color w:val="000000"/>
        </w:rPr>
        <w:t xml:space="preserve">Принцип </w:t>
      </w:r>
      <w:r w:rsidRPr="00BA2140">
        <w:rPr>
          <w:b/>
          <w:i/>
          <w:color w:val="000000"/>
        </w:rPr>
        <w:t xml:space="preserve">природосообразности. </w:t>
      </w:r>
      <w:r w:rsidRPr="00BA2140">
        <w:rPr>
          <w:color w:val="000000"/>
        </w:rPr>
        <w:t xml:space="preserve">Младший школьный возраст – весьма благодатный для приобщения к философской стороне жизни, так как в этом возрастном периоде у формирующейся личности возникает глубокий интерес к окружающему миру, обществу, личности, взаимоотношениям людей и т. п. Ребенок этого возраста открыт для диалога на самые различные темы, в том числе о человеческих добродетелях и пороках. Вместе с тем, </w:t>
      </w:r>
      <w:r w:rsidRPr="00BA2140">
        <w:t xml:space="preserve">особенно важно учитывать психологические возможности и малый жизненный опыт детей этого возраста: особенности восприятия ими философских идей, тяги к эмоциональным впечатлениям, глубокая вера во «взрослого», податливость влияниям и авторитету педагога. Это накладывает особые обязательства на учителя: не навредить, не увлечься «философствованием», подбирать для обсуждения с детьми только яркие и доступные факты и т.д. </w:t>
      </w:r>
      <w:r w:rsidRPr="00BA2140">
        <w:rPr>
          <w:color w:val="000000"/>
        </w:rPr>
        <w:t xml:space="preserve">Прежде всего, необходима опора на такую психологическую особенность младшего школьника как </w:t>
      </w:r>
      <w:r w:rsidRPr="00BA2140">
        <w:rPr>
          <w:i/>
          <w:color w:val="000000"/>
        </w:rPr>
        <w:t>эмоциональную восприимчивость</w:t>
      </w:r>
      <w:r w:rsidRPr="00BA2140">
        <w:rPr>
          <w:color w:val="000000"/>
        </w:rPr>
        <w:t xml:space="preserve">, которая является не только индивидуальным, но, и типологическим феноменом детей данного возраста. Именно эмоциональная восприимчивость позволяет ребенку оценивать даже сложные образы, представленные в культуре разных народов; отделять нравственное от безнравственного; художественное от безобразного. Восприятие </w:t>
      </w:r>
      <w:r w:rsidRPr="00BA2140">
        <w:rPr>
          <w:color w:val="000000"/>
        </w:rPr>
        <w:lastRenderedPageBreak/>
        <w:t>эмоционально насыщенных образов позволяет ребенку понять, что многогранная российская культура вобрала в себя тысячелетний опыт литературы, живописи, архитектуры, музыки, декоративного искусства разных народов, постепенно обогащаясь, она становилась многонациональной. При обучении данному предмету особенно опасно непродуманно увеличивать число объектов для изучения, что может привести к формальному заполнению памяти младшего школьника. Материал, который предоставляется для восприятия четвероклассникам, должен, прежде всего, вызывать у них эмоциональную реакцию, а память фиксировать художественные образы.</w:t>
      </w:r>
    </w:p>
    <w:p w:rsidR="00E76DE2" w:rsidRPr="00BA2140" w:rsidRDefault="00E76DE2" w:rsidP="00E76DE2">
      <w:pPr>
        <w:numPr>
          <w:ilvl w:val="0"/>
          <w:numId w:val="3"/>
        </w:numPr>
        <w:shd w:val="clear" w:color="auto" w:fill="FFFFFF"/>
        <w:tabs>
          <w:tab w:val="clear" w:pos="948"/>
          <w:tab w:val="left" w:pos="-12"/>
        </w:tabs>
        <w:overflowPunct w:val="0"/>
        <w:autoSpaceDE w:val="0"/>
        <w:autoSpaceDN w:val="0"/>
        <w:adjustRightInd w:val="0"/>
        <w:ind w:left="6" w:firstLine="582"/>
        <w:jc w:val="both"/>
        <w:textAlignment w:val="baseline"/>
        <w:rPr>
          <w:color w:val="000000"/>
        </w:rPr>
      </w:pPr>
      <w:r w:rsidRPr="00BA2140">
        <w:rPr>
          <w:color w:val="000000"/>
        </w:rPr>
        <w:t xml:space="preserve">Принцип </w:t>
      </w:r>
      <w:r w:rsidRPr="00BA2140">
        <w:rPr>
          <w:b/>
          <w:i/>
          <w:color w:val="000000"/>
        </w:rPr>
        <w:t>диалогичности</w:t>
      </w:r>
      <w:r w:rsidRPr="00BA2140">
        <w:rPr>
          <w:color w:val="000000"/>
        </w:rPr>
        <w:t>. Поскольку сама российская культура есть диалог различных культур, то и ознакомление с ними предполагает откровенный и задушевный разговор о ценностях, представленных как в традиционной народной культуре, так и в религиозной культуре. Диалогичность реализуется разными дидактическими способами: организация текстов в учебнике; проведение учебных диалогов, обсуждение проблемных ситуаций, организация обучения в парах, группах.</w:t>
      </w:r>
    </w:p>
    <w:p w:rsidR="00E76DE2" w:rsidRPr="00BA2140" w:rsidRDefault="00E76DE2" w:rsidP="00E76DE2">
      <w:pPr>
        <w:numPr>
          <w:ilvl w:val="0"/>
          <w:numId w:val="3"/>
        </w:numPr>
        <w:shd w:val="clear" w:color="auto" w:fill="FFFFFF"/>
        <w:tabs>
          <w:tab w:val="clear" w:pos="948"/>
          <w:tab w:val="left" w:pos="-12"/>
        </w:tabs>
        <w:overflowPunct w:val="0"/>
        <w:autoSpaceDE w:val="0"/>
        <w:autoSpaceDN w:val="0"/>
        <w:adjustRightInd w:val="0"/>
        <w:ind w:left="6" w:firstLine="582"/>
        <w:jc w:val="both"/>
        <w:textAlignment w:val="baseline"/>
        <w:rPr>
          <w:color w:val="000000"/>
        </w:rPr>
      </w:pPr>
      <w:r w:rsidRPr="00BA2140">
        <w:rPr>
          <w:color w:val="000000"/>
        </w:rPr>
        <w:t xml:space="preserve">Принцип </w:t>
      </w:r>
      <w:r w:rsidRPr="00BA2140">
        <w:rPr>
          <w:b/>
          <w:i/>
          <w:color w:val="000000"/>
        </w:rPr>
        <w:t xml:space="preserve">краеведения. </w:t>
      </w:r>
      <w:r w:rsidRPr="00BA2140">
        <w:rPr>
          <w:color w:val="000000"/>
        </w:rPr>
        <w:t>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 Принцип краеведения опирается на общедидактический принцип «от близкого к далекому», него реализация позволяет познакомить детей к культурой «малой родины» и воспитать интерес и уважение к ней. Школьники, изучая традиции, быт, фольклор народов, живущих в родном крае, начинают осознавать, что все это – часть общероссийской культуры.</w:t>
      </w:r>
    </w:p>
    <w:p w:rsidR="00E76DE2" w:rsidRPr="00BA2140" w:rsidRDefault="00E76DE2" w:rsidP="00E76DE2">
      <w:pPr>
        <w:ind w:left="18" w:firstLine="732"/>
        <w:jc w:val="both"/>
      </w:pPr>
      <w:r w:rsidRPr="00BA2140">
        <w:t xml:space="preserve">5. Принцип </w:t>
      </w:r>
      <w:r w:rsidRPr="00BA2140">
        <w:rPr>
          <w:b/>
        </w:rPr>
        <w:t>поступательности</w:t>
      </w:r>
      <w:r w:rsidRPr="00BA2140">
        <w:t xml:space="preserve"> обеспечивает постепенность, последовательность и перспективность обучения, возможность успешного изучения данного предмета в 5 классе основной школы.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w:t>
      </w:r>
    </w:p>
    <w:p w:rsidR="00E76DE2" w:rsidRPr="002C4FCA" w:rsidRDefault="00E76DE2" w:rsidP="00E76DE2">
      <w:pPr>
        <w:ind w:firstLine="552"/>
        <w:jc w:val="both"/>
        <w:rPr>
          <w:b/>
          <w:i/>
        </w:rPr>
      </w:pPr>
      <w:r w:rsidRPr="002C4FCA">
        <w:rPr>
          <w:b/>
          <w:i/>
        </w:rPr>
        <w:t>Ценностные ориентиры содержания учебного предмета</w:t>
      </w:r>
    </w:p>
    <w:p w:rsidR="00E76DE2" w:rsidRPr="00BA2140" w:rsidRDefault="00E76DE2" w:rsidP="00E76DE2">
      <w:pPr>
        <w:ind w:firstLine="552"/>
        <w:jc w:val="both"/>
      </w:pPr>
      <w:r w:rsidRPr="00BA2140">
        <w:t xml:space="preserve">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младшего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w:t>
      </w:r>
    </w:p>
    <w:p w:rsidR="00E76DE2" w:rsidRPr="00BA2140" w:rsidRDefault="00E76DE2" w:rsidP="00E76DE2">
      <w:pPr>
        <w:ind w:firstLine="552"/>
        <w:jc w:val="both"/>
      </w:pPr>
      <w:r w:rsidRPr="00BA2140">
        <w:t xml:space="preserve">Исходя из этого, главной </w:t>
      </w:r>
      <w:r w:rsidRPr="00BA2140">
        <w:rPr>
          <w:b/>
          <w:color w:val="FF0000"/>
        </w:rPr>
        <w:t>особенностью этого курса</w:t>
      </w:r>
      <w:r w:rsidRPr="00BA2140">
        <w:t xml:space="preserve"> в понимании авторов является представление </w:t>
      </w:r>
      <w:r w:rsidRPr="00BA2140">
        <w:rPr>
          <w:i/>
        </w:rPr>
        <w:t>культурообразующего</w:t>
      </w:r>
      <w:r w:rsidRPr="00BA2140">
        <w:t xml:space="preserve"> содержания духовно-нравственного воспитания как неотъемлемой части исторического и культурного наследия российского общества. Именно культурообразующее «ядро» </w:t>
      </w:r>
      <w:r w:rsidRPr="00BA2140">
        <w:rPr>
          <w:i/>
        </w:rPr>
        <w:t xml:space="preserve">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w:t>
      </w:r>
      <w:r w:rsidRPr="00BA2140">
        <w:t>То есть разговор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w:t>
      </w:r>
    </w:p>
    <w:p w:rsidR="00E76DE2" w:rsidRPr="00BA2140" w:rsidRDefault="00E76DE2" w:rsidP="00E76DE2">
      <w:pPr>
        <w:shd w:val="clear" w:color="auto" w:fill="FFFFFF"/>
        <w:tabs>
          <w:tab w:val="left" w:pos="18"/>
        </w:tabs>
        <w:ind w:left="30" w:firstLine="540"/>
        <w:jc w:val="both"/>
        <w:rPr>
          <w:color w:val="000000"/>
        </w:rPr>
      </w:pPr>
      <w:r w:rsidRPr="00BA2140">
        <w:rPr>
          <w:color w:val="000000"/>
        </w:rPr>
        <w:t>Содержание предмета «Д</w:t>
      </w:r>
      <w:r w:rsidRPr="00BA2140">
        <w:t>уховно-нравственная культура народов России» раскрывает различные грани многонациональной российской культуры как сплава традиций, нравственных ценностей, норм светской и религиозной морали. И</w:t>
      </w:r>
      <w:r w:rsidRPr="00BA2140">
        <w:rPr>
          <w:color w:val="000000"/>
        </w:rPr>
        <w:t>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принятием ценностей, сформировавшихся на протяжении истории разных народов.</w:t>
      </w:r>
    </w:p>
    <w:p w:rsidR="00E76DE2" w:rsidRPr="00BA2140" w:rsidRDefault="00E76DE2" w:rsidP="00E76DE2">
      <w:pPr>
        <w:shd w:val="clear" w:color="auto" w:fill="FFFFFF"/>
        <w:jc w:val="both"/>
        <w:rPr>
          <w:color w:val="000000"/>
        </w:rPr>
      </w:pPr>
      <w:r>
        <w:rPr>
          <w:color w:val="000000"/>
        </w:rPr>
        <w:t xml:space="preserve">  </w:t>
      </w:r>
    </w:p>
    <w:p w:rsidR="00E76DE2" w:rsidRPr="00BA2140" w:rsidRDefault="00E76DE2" w:rsidP="00E76DE2">
      <w:pPr>
        <w:shd w:val="clear" w:color="auto" w:fill="FFFFFF"/>
        <w:tabs>
          <w:tab w:val="left" w:pos="540"/>
        </w:tabs>
        <w:ind w:firstLine="606"/>
        <w:jc w:val="both"/>
      </w:pPr>
      <w:r w:rsidRPr="00BA2140">
        <w:lastRenderedPageBreak/>
        <w:t xml:space="preserve">В программе курса </w:t>
      </w:r>
      <w:r w:rsidRPr="00BA2140">
        <w:rPr>
          <w:i/>
        </w:rPr>
        <w:t>4</w:t>
      </w:r>
      <w:r>
        <w:rPr>
          <w:i/>
        </w:rPr>
        <w:t xml:space="preserve"> и 5</w:t>
      </w:r>
      <w:r w:rsidRPr="00BA2140">
        <w:rPr>
          <w:i/>
        </w:rPr>
        <w:t>класса</w:t>
      </w:r>
      <w:r w:rsidRPr="00BA2140">
        <w:t xml:space="preserve"> представлены следующие содержательные линии:  «Россия – страна, объединившая разные народы», «Многообразие культур народов России», «Что объединяет разные народы».</w:t>
      </w:r>
    </w:p>
    <w:p w:rsidR="00E76DE2" w:rsidRPr="00BA2140" w:rsidRDefault="00E76DE2" w:rsidP="00E76DE2">
      <w:pPr>
        <w:shd w:val="clear" w:color="auto" w:fill="FFFFFF"/>
        <w:tabs>
          <w:tab w:val="left" w:pos="24"/>
          <w:tab w:val="num" w:pos="714"/>
        </w:tabs>
        <w:ind w:left="30" w:firstLine="504"/>
        <w:jc w:val="both"/>
        <w:rPr>
          <w:color w:val="000000"/>
        </w:rPr>
      </w:pPr>
    </w:p>
    <w:p w:rsidR="00E76DE2" w:rsidRPr="007361E3" w:rsidRDefault="00E76DE2" w:rsidP="00E76DE2">
      <w:pPr>
        <w:shd w:val="clear" w:color="auto" w:fill="FFFFFF"/>
        <w:tabs>
          <w:tab w:val="left" w:pos="24"/>
          <w:tab w:val="num" w:pos="714"/>
        </w:tabs>
        <w:ind w:left="30" w:firstLine="504"/>
        <w:jc w:val="both"/>
        <w:rPr>
          <w:b/>
          <w:color w:val="000000"/>
          <w:sz w:val="28"/>
          <w:szCs w:val="28"/>
        </w:rPr>
      </w:pPr>
      <w:r w:rsidRPr="007361E3">
        <w:rPr>
          <w:b/>
          <w:color w:val="000000"/>
          <w:sz w:val="28"/>
          <w:szCs w:val="28"/>
        </w:rPr>
        <w:t>Место предмета в учебном плане</w:t>
      </w:r>
    </w:p>
    <w:p w:rsidR="00E76DE2" w:rsidRPr="00BA2140" w:rsidRDefault="00E76DE2" w:rsidP="00E76DE2">
      <w:pPr>
        <w:shd w:val="clear" w:color="auto" w:fill="FFFFFF"/>
        <w:tabs>
          <w:tab w:val="left" w:pos="24"/>
          <w:tab w:val="num" w:pos="714"/>
        </w:tabs>
        <w:ind w:left="30" w:firstLine="504"/>
        <w:jc w:val="both"/>
        <w:rPr>
          <w:color w:val="000000"/>
        </w:rPr>
      </w:pPr>
      <w:r w:rsidRPr="00BA2140">
        <w:rPr>
          <w:color w:val="000000"/>
        </w:rPr>
        <w:t>В соответствии с ФГОС в учебный план начальной школы</w:t>
      </w:r>
      <w:r>
        <w:rPr>
          <w:color w:val="000000"/>
        </w:rPr>
        <w:t xml:space="preserve"> (4 класс)</w:t>
      </w:r>
      <w:r w:rsidRPr="00BA2140">
        <w:rPr>
          <w:color w:val="000000"/>
        </w:rPr>
        <w:t xml:space="preserve"> и 5 класс основной школы введена предметная область ««Духовно-нравственная культура народов России». </w:t>
      </w:r>
      <w:r>
        <w:rPr>
          <w:color w:val="000000"/>
        </w:rPr>
        <w:t xml:space="preserve"> </w:t>
      </w:r>
      <w:r w:rsidRPr="00BA2140">
        <w:rPr>
          <w:color w:val="000000"/>
        </w:rPr>
        <w:t xml:space="preserve"> 1) в течение четвертого года обучения (4 класс</w:t>
      </w:r>
      <w:r>
        <w:rPr>
          <w:color w:val="000000"/>
        </w:rPr>
        <w:t xml:space="preserve">  со</w:t>
      </w:r>
      <w:r w:rsidRPr="007361E3">
        <w:rPr>
          <w:color w:val="000000"/>
        </w:rPr>
        <w:t xml:space="preserve"> </w:t>
      </w:r>
      <w:r w:rsidRPr="00BA2140">
        <w:rPr>
          <w:color w:val="000000"/>
        </w:rPr>
        <w:t>второго полугодия)</w:t>
      </w:r>
      <w:r>
        <w:rPr>
          <w:color w:val="000000"/>
        </w:rPr>
        <w:t xml:space="preserve"> -</w:t>
      </w:r>
      <w:r w:rsidRPr="00BA2140">
        <w:rPr>
          <w:color w:val="000000"/>
        </w:rPr>
        <w:t xml:space="preserve"> </w:t>
      </w:r>
      <w:r>
        <w:rPr>
          <w:color w:val="000000"/>
        </w:rPr>
        <w:t xml:space="preserve"> 0,5</w:t>
      </w:r>
      <w:r w:rsidRPr="00BA2140">
        <w:rPr>
          <w:color w:val="000000"/>
        </w:rPr>
        <w:t xml:space="preserve"> час</w:t>
      </w:r>
      <w:r>
        <w:rPr>
          <w:color w:val="000000"/>
        </w:rPr>
        <w:t>а в неделю, общее число часов 17</w:t>
      </w:r>
      <w:r w:rsidRPr="00BA2140">
        <w:rPr>
          <w:color w:val="000000"/>
        </w:rPr>
        <w:t xml:space="preserve">; 2) в течение </w:t>
      </w:r>
      <w:r>
        <w:rPr>
          <w:color w:val="000000"/>
        </w:rPr>
        <w:t xml:space="preserve"> 5 класса на весь учебный год</w:t>
      </w:r>
      <w:r w:rsidRPr="00BA2140">
        <w:rPr>
          <w:color w:val="000000"/>
        </w:rPr>
        <w:t xml:space="preserve"> , один час в неделю, общее число часов </w:t>
      </w:r>
      <w:r>
        <w:rPr>
          <w:color w:val="000000"/>
        </w:rPr>
        <w:t xml:space="preserve"> 34</w:t>
      </w:r>
      <w:r w:rsidRPr="00BA2140">
        <w:rPr>
          <w:color w:val="000000"/>
        </w:rPr>
        <w:t>.</w:t>
      </w:r>
    </w:p>
    <w:p w:rsidR="00E76DE2" w:rsidRPr="00BA2140" w:rsidRDefault="00E76DE2" w:rsidP="00E76DE2">
      <w:pPr>
        <w:shd w:val="clear" w:color="auto" w:fill="FFFFFF"/>
        <w:tabs>
          <w:tab w:val="left" w:pos="24"/>
          <w:tab w:val="num" w:pos="714"/>
        </w:tabs>
        <w:ind w:left="30" w:firstLine="504"/>
        <w:jc w:val="both"/>
        <w:rPr>
          <w:color w:val="000000"/>
        </w:rPr>
      </w:pPr>
      <w:r w:rsidRPr="00BA2140">
        <w:rPr>
          <w:color w:val="000000"/>
        </w:rPr>
        <w:t>Целесообразна связь между разными предметами, которые изучаются в начальной школе (окружающий мир; литературное чтение; искусство, история древнего мира; обществознание), возможна разработка комплексных уроков, использующих возможности разных учебных курсов и разных форм организации обучения.</w:t>
      </w:r>
    </w:p>
    <w:p w:rsidR="00E76DE2" w:rsidRPr="00BA2140" w:rsidRDefault="00E76DE2" w:rsidP="00E76DE2">
      <w:pPr>
        <w:shd w:val="clear" w:color="auto" w:fill="FFFFFF"/>
        <w:tabs>
          <w:tab w:val="left" w:pos="540"/>
        </w:tabs>
        <w:ind w:firstLine="539"/>
        <w:jc w:val="both"/>
      </w:pPr>
    </w:p>
    <w:p w:rsidR="00E76DE2" w:rsidRPr="00734A48" w:rsidRDefault="00E76DE2" w:rsidP="00E76DE2">
      <w:pPr>
        <w:ind w:left="552" w:firstLine="30"/>
        <w:rPr>
          <w:b/>
          <w:sz w:val="28"/>
          <w:szCs w:val="28"/>
        </w:rPr>
      </w:pPr>
      <w:r w:rsidRPr="00A1365A">
        <w:rPr>
          <w:b/>
          <w:sz w:val="28"/>
          <w:szCs w:val="28"/>
        </w:rPr>
        <w:t xml:space="preserve">Личностные, метапредметные и предметные результаты освоения учебного предмета </w:t>
      </w:r>
      <w:r w:rsidRPr="002C4FCA">
        <w:rPr>
          <w:b/>
          <w:sz w:val="28"/>
          <w:szCs w:val="28"/>
        </w:rPr>
        <w:t>«Основы духовно-нравственной культуры народов России»</w:t>
      </w:r>
      <w:r>
        <w:rPr>
          <w:b/>
          <w:sz w:val="28"/>
          <w:szCs w:val="28"/>
        </w:rPr>
        <w:t xml:space="preserve"> </w:t>
      </w:r>
    </w:p>
    <w:p w:rsidR="00E76DE2" w:rsidRPr="00BA2140" w:rsidRDefault="00E76DE2" w:rsidP="00E76DE2">
      <w:pPr>
        <w:ind w:firstLine="762"/>
        <w:jc w:val="both"/>
      </w:pPr>
      <w:r w:rsidRPr="00BA2140">
        <w:t xml:space="preserve">В соответствии с Федеральным государственным стандартом начального общего образования содержание данного предмета должно определять достижение </w:t>
      </w:r>
      <w:r w:rsidRPr="00090147">
        <w:rPr>
          <w:b/>
          <w:i/>
        </w:rPr>
        <w:t>личностных,</w:t>
      </w:r>
      <w:r w:rsidRPr="00BA2140">
        <w:rPr>
          <w:i/>
        </w:rPr>
        <w:t xml:space="preserve"> </w:t>
      </w:r>
      <w:r w:rsidRPr="00090147">
        <w:rPr>
          <w:b/>
          <w:i/>
        </w:rPr>
        <w:t>метапредметных и предметных</w:t>
      </w:r>
      <w:r w:rsidRPr="00BA2140">
        <w:t xml:space="preserve"> результатов освоения основной образовательной программы.</w:t>
      </w:r>
    </w:p>
    <w:p w:rsidR="00E76DE2" w:rsidRPr="00BA2140" w:rsidRDefault="00E76DE2" w:rsidP="00E76DE2">
      <w:pPr>
        <w:ind w:left="18" w:firstLine="732"/>
        <w:jc w:val="both"/>
      </w:pPr>
      <w:r w:rsidRPr="00BA2140">
        <w:rPr>
          <w:b/>
          <w:i/>
        </w:rPr>
        <w:t>Личностные</w:t>
      </w:r>
      <w:r w:rsidRPr="00BA2140">
        <w:t xml:space="preserve"> </w:t>
      </w:r>
      <w:r>
        <w:t xml:space="preserve"> результаты</w:t>
      </w:r>
      <w:r w:rsidRPr="00BA2140">
        <w:t xml:space="preserve"> представлены двумя группами. Первая отражает изменения, которые должны произойти в личности субъекта обучения. Это:</w:t>
      </w:r>
    </w:p>
    <w:p w:rsidR="00E76DE2" w:rsidRPr="00BA2140" w:rsidRDefault="00E76DE2" w:rsidP="00E76DE2">
      <w:pPr>
        <w:numPr>
          <w:ilvl w:val="0"/>
          <w:numId w:val="6"/>
        </w:numPr>
        <w:jc w:val="both"/>
      </w:pPr>
      <w:r w:rsidRPr="00BA2140">
        <w:t>готовность к нравственному саморазвитию; способность оценивать свои поступки, взаимоотношения со сверстниками;</w:t>
      </w:r>
    </w:p>
    <w:p w:rsidR="00E76DE2" w:rsidRPr="00BA2140" w:rsidRDefault="00E76DE2" w:rsidP="00E76DE2">
      <w:pPr>
        <w:numPr>
          <w:ilvl w:val="0"/>
          <w:numId w:val="6"/>
        </w:numPr>
        <w:jc w:val="both"/>
      </w:pPr>
      <w:r w:rsidRPr="00BA2140">
        <w:t>достаточно высокий уровень учебной мотивации, самоконтроля и самооценки;</w:t>
      </w:r>
    </w:p>
    <w:p w:rsidR="00E76DE2" w:rsidRPr="00BA2140" w:rsidRDefault="00E76DE2" w:rsidP="00E76DE2">
      <w:pPr>
        <w:numPr>
          <w:ilvl w:val="0"/>
          <w:numId w:val="6"/>
        </w:numPr>
        <w:jc w:val="both"/>
      </w:pPr>
      <w:r w:rsidRPr="00BA2140">
        <w:t>личностные качества, позволяющие успешно осуществлять различную деятельность и взаимодействие с ее участниками.</w:t>
      </w:r>
    </w:p>
    <w:p w:rsidR="00E76DE2" w:rsidRPr="00BA2140" w:rsidRDefault="00E76DE2" w:rsidP="00E76DE2">
      <w:pPr>
        <w:ind w:firstLine="774"/>
        <w:jc w:val="both"/>
      </w:pPr>
      <w:r w:rsidRPr="00BA2140">
        <w:t>Другая группа целей передает социальную позицию школьника, сформированность его ценностного взгляда на окружающий мир:</w:t>
      </w:r>
    </w:p>
    <w:p w:rsidR="00E76DE2" w:rsidRPr="00BA2140" w:rsidRDefault="00E76DE2" w:rsidP="00E76DE2">
      <w:pPr>
        <w:numPr>
          <w:ilvl w:val="0"/>
          <w:numId w:val="4"/>
        </w:numPr>
        <w:tabs>
          <w:tab w:val="clear" w:pos="1446"/>
          <w:tab w:val="num" w:pos="318"/>
        </w:tabs>
        <w:ind w:left="18" w:firstLine="1068"/>
        <w:jc w:val="both"/>
      </w:pPr>
      <w:r w:rsidRPr="00BA2140">
        <w:t>формирование основ российской гражданской идентичности, понимания особой роли многонациональной России в объединении народов,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E76DE2" w:rsidRPr="00BA2140" w:rsidRDefault="00E76DE2" w:rsidP="00E76DE2">
      <w:pPr>
        <w:numPr>
          <w:ilvl w:val="0"/>
          <w:numId w:val="4"/>
        </w:numPr>
        <w:tabs>
          <w:tab w:val="clear" w:pos="1446"/>
          <w:tab w:val="num" w:pos="318"/>
        </w:tabs>
        <w:ind w:left="18" w:firstLine="1068"/>
        <w:jc w:val="both"/>
      </w:pPr>
      <w:r w:rsidRPr="00BA2140">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E76DE2" w:rsidRPr="00BA2140" w:rsidRDefault="00E76DE2" w:rsidP="00E76DE2">
      <w:pPr>
        <w:numPr>
          <w:ilvl w:val="0"/>
          <w:numId w:val="4"/>
        </w:numPr>
        <w:tabs>
          <w:tab w:val="clear" w:pos="1446"/>
          <w:tab w:val="num" w:pos="318"/>
        </w:tabs>
        <w:ind w:left="18" w:firstLine="1068"/>
        <w:jc w:val="both"/>
      </w:pPr>
      <w:r w:rsidRPr="00BA2140">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E76DE2" w:rsidRPr="00BA2140" w:rsidRDefault="00E76DE2" w:rsidP="00E76DE2">
      <w:pPr>
        <w:numPr>
          <w:ilvl w:val="0"/>
          <w:numId w:val="4"/>
        </w:numPr>
        <w:tabs>
          <w:tab w:val="clear" w:pos="1446"/>
          <w:tab w:val="num" w:pos="318"/>
        </w:tabs>
        <w:ind w:left="18" w:firstLine="1068"/>
        <w:jc w:val="both"/>
      </w:pPr>
      <w:r w:rsidRPr="00BA2140">
        <w:t xml:space="preserve"> формирование эстетических потребностей, ценностей и чувств.</w:t>
      </w:r>
    </w:p>
    <w:p w:rsidR="00E76DE2" w:rsidRPr="00BA2140" w:rsidRDefault="00E76DE2" w:rsidP="00E76DE2">
      <w:pPr>
        <w:ind w:left="18" w:firstLine="1032"/>
        <w:jc w:val="both"/>
      </w:pPr>
      <w:r w:rsidRPr="00BA2140">
        <w:rPr>
          <w:b/>
          <w:i/>
        </w:rPr>
        <w:t xml:space="preserve">Метапредметные результаты </w:t>
      </w:r>
      <w:r w:rsidRPr="00BA2140">
        <w:t>определяют круг универсальных учебных действий (познавательных, коммуникативных, регулятивных, информационных), успешно формирующихся средствами данного предмета:</w:t>
      </w:r>
    </w:p>
    <w:p w:rsidR="00E76DE2" w:rsidRPr="00BA2140" w:rsidRDefault="00E76DE2" w:rsidP="00E76DE2">
      <w:pPr>
        <w:numPr>
          <w:ilvl w:val="0"/>
          <w:numId w:val="7"/>
        </w:numPr>
        <w:tabs>
          <w:tab w:val="clear" w:pos="1770"/>
          <w:tab w:val="num" w:pos="750"/>
        </w:tabs>
        <w:overflowPunct w:val="0"/>
        <w:autoSpaceDE w:val="0"/>
        <w:autoSpaceDN w:val="0"/>
        <w:adjustRightInd w:val="0"/>
        <w:ind w:left="30" w:firstLine="1380"/>
        <w:jc w:val="both"/>
        <w:textAlignment w:val="baseline"/>
      </w:pPr>
      <w:r w:rsidRPr="00BA2140">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w:t>
      </w:r>
    </w:p>
    <w:p w:rsidR="00E76DE2" w:rsidRPr="00BA2140" w:rsidRDefault="00E76DE2" w:rsidP="00E76DE2">
      <w:pPr>
        <w:numPr>
          <w:ilvl w:val="0"/>
          <w:numId w:val="7"/>
        </w:numPr>
        <w:overflowPunct w:val="0"/>
        <w:autoSpaceDE w:val="0"/>
        <w:autoSpaceDN w:val="0"/>
        <w:adjustRightInd w:val="0"/>
        <w:ind w:left="30" w:firstLine="1380"/>
        <w:jc w:val="both"/>
        <w:textAlignment w:val="baseline"/>
      </w:pPr>
      <w:r w:rsidRPr="00BA2140">
        <w:t>овладение навыками смыслового чтения текстов различных стилей и жанров, в том числе религиозного характера;</w:t>
      </w:r>
    </w:p>
    <w:p w:rsidR="00E76DE2" w:rsidRPr="00BA2140" w:rsidRDefault="00E76DE2" w:rsidP="00E76DE2">
      <w:pPr>
        <w:numPr>
          <w:ilvl w:val="0"/>
          <w:numId w:val="7"/>
        </w:numPr>
        <w:overflowPunct w:val="0"/>
        <w:autoSpaceDE w:val="0"/>
        <w:autoSpaceDN w:val="0"/>
        <w:adjustRightInd w:val="0"/>
        <w:ind w:left="30" w:firstLine="1380"/>
        <w:jc w:val="both"/>
        <w:textAlignment w:val="baseline"/>
      </w:pPr>
      <w:r w:rsidRPr="00BA2140">
        <w:lastRenderedPageBreak/>
        <w:t>освоение способов решения проблем творческого и поискового характера;</w:t>
      </w:r>
    </w:p>
    <w:p w:rsidR="00E76DE2" w:rsidRPr="00BA2140" w:rsidRDefault="00E76DE2" w:rsidP="00E76DE2">
      <w:pPr>
        <w:numPr>
          <w:ilvl w:val="0"/>
          <w:numId w:val="7"/>
        </w:numPr>
        <w:overflowPunct w:val="0"/>
        <w:autoSpaceDE w:val="0"/>
        <w:autoSpaceDN w:val="0"/>
        <w:adjustRightInd w:val="0"/>
        <w:ind w:left="30" w:firstLine="1380"/>
        <w:jc w:val="both"/>
        <w:textAlignment w:val="baseline"/>
      </w:pPr>
      <w:r w:rsidRPr="00BA2140">
        <w:t>овладение логическими действиями сравнения, анализа, обобщения, построение рассуждений;</w:t>
      </w:r>
    </w:p>
    <w:p w:rsidR="00E76DE2" w:rsidRPr="00BA2140" w:rsidRDefault="00E76DE2" w:rsidP="00E76DE2">
      <w:pPr>
        <w:ind w:firstLine="762"/>
        <w:jc w:val="both"/>
      </w:pPr>
      <w:r w:rsidRPr="00BA2140">
        <w:t>– готовность слушать собеседника и вести диалог; излагать свое мнение и аргументировать свою точку зрения, оценивать событий, изложенные в текстах разных видов и жанров;</w:t>
      </w:r>
    </w:p>
    <w:p w:rsidR="00E76DE2" w:rsidRPr="00BA2140" w:rsidRDefault="00E76DE2" w:rsidP="00E76DE2">
      <w:pPr>
        <w:ind w:left="18" w:firstLine="1032"/>
        <w:jc w:val="both"/>
        <w:rPr>
          <w:b/>
          <w:i/>
        </w:rPr>
      </w:pPr>
      <w:r w:rsidRPr="00BA2140">
        <w:t>– умение строить совместную деятельность в соответствии с учебной задачей.</w:t>
      </w:r>
    </w:p>
    <w:p w:rsidR="00E76DE2" w:rsidRPr="00BA2140" w:rsidRDefault="00E76DE2" w:rsidP="00E76DE2">
      <w:pPr>
        <w:ind w:left="18" w:firstLine="1032"/>
        <w:jc w:val="both"/>
      </w:pPr>
      <w:r w:rsidRPr="00BA2140">
        <w:rPr>
          <w:b/>
          <w:i/>
        </w:rPr>
        <w:t>Предметные результаты</w:t>
      </w:r>
      <w:r w:rsidRPr="00BA2140">
        <w:rPr>
          <w:i/>
        </w:rPr>
        <w:t xml:space="preserve"> </w:t>
      </w:r>
      <w:r w:rsidRPr="00BA2140">
        <w:t>обучения</w:t>
      </w:r>
      <w:r w:rsidRPr="00BA2140">
        <w:rPr>
          <w:i/>
        </w:rPr>
        <w:t xml:space="preserve"> </w:t>
      </w:r>
      <w:r w:rsidRPr="00BA2140">
        <w:t xml:space="preserve">нацелены на решение, прежде всего, образовательных задач: </w:t>
      </w:r>
    </w:p>
    <w:p w:rsidR="00E76DE2" w:rsidRPr="00BA2140" w:rsidRDefault="00E76DE2" w:rsidP="00E76DE2">
      <w:pPr>
        <w:numPr>
          <w:ilvl w:val="0"/>
          <w:numId w:val="5"/>
        </w:numPr>
        <w:tabs>
          <w:tab w:val="clear" w:pos="750"/>
          <w:tab w:val="num" w:pos="462"/>
        </w:tabs>
        <w:ind w:left="30" w:firstLine="1032"/>
        <w:jc w:val="both"/>
      </w:pPr>
      <w:r w:rsidRPr="00BA2140">
        <w:t>осознание целостности окружающего мира, расширение знаний о российской многонациональной культуре, отдельных особенностях традиционных религий России;</w:t>
      </w:r>
    </w:p>
    <w:p w:rsidR="00E76DE2" w:rsidRPr="00BA2140" w:rsidRDefault="00E76DE2" w:rsidP="00E76DE2">
      <w:pPr>
        <w:numPr>
          <w:ilvl w:val="0"/>
          <w:numId w:val="5"/>
        </w:numPr>
        <w:tabs>
          <w:tab w:val="clear" w:pos="750"/>
          <w:tab w:val="num" w:pos="462"/>
        </w:tabs>
        <w:ind w:left="30" w:firstLine="1032"/>
        <w:jc w:val="both"/>
      </w:pPr>
      <w:r w:rsidRPr="00BA2140">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E76DE2" w:rsidRPr="00BA2140" w:rsidRDefault="00E76DE2" w:rsidP="00E76DE2">
      <w:pPr>
        <w:numPr>
          <w:ilvl w:val="0"/>
          <w:numId w:val="5"/>
        </w:numPr>
        <w:tabs>
          <w:tab w:val="clear" w:pos="750"/>
          <w:tab w:val="num" w:pos="462"/>
        </w:tabs>
        <w:ind w:left="30" w:firstLine="1032"/>
        <w:jc w:val="both"/>
      </w:pPr>
      <w:r w:rsidRPr="00BA2140">
        <w:t>расширение кругозора и культурного опыта школьника, формирование умения воспринимать мир не только рационально, но и образно.</w:t>
      </w:r>
    </w:p>
    <w:p w:rsidR="00E76DE2" w:rsidRPr="00734A48" w:rsidRDefault="00E76DE2" w:rsidP="00E76DE2">
      <w:pPr>
        <w:ind w:left="552" w:firstLine="30"/>
        <w:rPr>
          <w:b/>
          <w:sz w:val="28"/>
          <w:szCs w:val="28"/>
        </w:rPr>
      </w:pPr>
      <w:r>
        <w:rPr>
          <w:b/>
          <w:color w:val="000000"/>
        </w:rPr>
        <w:t xml:space="preserve">   </w:t>
      </w:r>
      <w:r w:rsidRPr="00090147">
        <w:rPr>
          <w:b/>
          <w:color w:val="000000"/>
          <w:sz w:val="28"/>
          <w:szCs w:val="28"/>
        </w:rPr>
        <w:t>Содержани</w:t>
      </w:r>
      <w:r>
        <w:rPr>
          <w:b/>
          <w:color w:val="000000"/>
          <w:sz w:val="28"/>
          <w:szCs w:val="28"/>
        </w:rPr>
        <w:t>е учебного предмета</w:t>
      </w:r>
      <w:r w:rsidRPr="00090147">
        <w:rPr>
          <w:b/>
          <w:color w:val="000000"/>
          <w:sz w:val="28"/>
          <w:szCs w:val="28"/>
        </w:rPr>
        <w:t xml:space="preserve"> </w:t>
      </w:r>
      <w:r>
        <w:rPr>
          <w:b/>
          <w:color w:val="000000"/>
          <w:sz w:val="28"/>
          <w:szCs w:val="28"/>
        </w:rPr>
        <w:t xml:space="preserve"> </w:t>
      </w:r>
      <w:r w:rsidRPr="002C4FCA">
        <w:rPr>
          <w:b/>
          <w:sz w:val="28"/>
          <w:szCs w:val="28"/>
        </w:rPr>
        <w:t>«Основы духовно-нравственной культуры народов России»</w:t>
      </w:r>
      <w:r>
        <w:rPr>
          <w:b/>
          <w:sz w:val="28"/>
          <w:szCs w:val="28"/>
        </w:rPr>
        <w:t xml:space="preserve"> 4 и 5 класс.</w:t>
      </w:r>
    </w:p>
    <w:p w:rsidR="00E76DE2" w:rsidRPr="00090147" w:rsidRDefault="00E76DE2" w:rsidP="00E76DE2">
      <w:pPr>
        <w:shd w:val="clear" w:color="auto" w:fill="FFFFFF"/>
        <w:tabs>
          <w:tab w:val="left" w:pos="540"/>
        </w:tabs>
        <w:spacing w:line="360" w:lineRule="auto"/>
        <w:ind w:left="390"/>
        <w:rPr>
          <w:b/>
          <w:color w:val="000000"/>
          <w:sz w:val="28"/>
          <w:szCs w:val="28"/>
        </w:rPr>
      </w:pPr>
    </w:p>
    <w:p w:rsidR="00E76DE2" w:rsidRPr="00BA2140" w:rsidRDefault="00E76DE2" w:rsidP="00E76DE2">
      <w:pPr>
        <w:shd w:val="clear" w:color="auto" w:fill="FFFFFF"/>
        <w:tabs>
          <w:tab w:val="left" w:pos="540"/>
        </w:tabs>
        <w:spacing w:line="360" w:lineRule="auto"/>
        <w:ind w:left="390"/>
        <w:rPr>
          <w:b/>
        </w:rPr>
      </w:pPr>
      <w:r>
        <w:rPr>
          <w:b/>
        </w:rPr>
        <w:t xml:space="preserve"> </w:t>
      </w:r>
      <w:r w:rsidRPr="00BA2140">
        <w:rPr>
          <w:b/>
        </w:rPr>
        <w:t>4 класс</w:t>
      </w:r>
      <w:r>
        <w:rPr>
          <w:b/>
        </w:rPr>
        <w:t xml:space="preserve"> -5 класс.</w:t>
      </w:r>
    </w:p>
    <w:p w:rsidR="00E76DE2" w:rsidRPr="00BA2140" w:rsidRDefault="00E76DE2" w:rsidP="00E76DE2">
      <w:pPr>
        <w:numPr>
          <w:ilvl w:val="0"/>
          <w:numId w:val="5"/>
        </w:numPr>
        <w:shd w:val="clear" w:color="auto" w:fill="FFFFFF"/>
        <w:tabs>
          <w:tab w:val="left" w:pos="540"/>
        </w:tabs>
        <w:rPr>
          <w:b/>
          <w:color w:val="000000"/>
        </w:rPr>
      </w:pPr>
      <w:r w:rsidRPr="00BA2140">
        <w:rPr>
          <w:b/>
          <w:color w:val="000000"/>
        </w:rPr>
        <w:t>Раздел 1. Россия – страна, объединившая народы</w:t>
      </w:r>
    </w:p>
    <w:p w:rsidR="00E76DE2" w:rsidRPr="00BA2140" w:rsidRDefault="00E76DE2" w:rsidP="00E76DE2">
      <w:pPr>
        <w:numPr>
          <w:ilvl w:val="0"/>
          <w:numId w:val="5"/>
        </w:numPr>
        <w:shd w:val="clear" w:color="auto" w:fill="FFFFFF"/>
        <w:tabs>
          <w:tab w:val="left" w:pos="540"/>
        </w:tabs>
        <w:jc w:val="both"/>
        <w:rPr>
          <w:color w:val="000000"/>
        </w:rPr>
      </w:pPr>
      <w:r w:rsidRPr="00BA2140">
        <w:rPr>
          <w:i/>
          <w:color w:val="000000"/>
        </w:rPr>
        <w:t xml:space="preserve">Россия – многонациональная держава. </w:t>
      </w:r>
      <w:r w:rsidRPr="00BA2140">
        <w:rPr>
          <w:color w:val="000000"/>
        </w:rPr>
        <w:t xml:space="preserve">Родина – место, где человек родился, живет, где жили его предки. Россия – наша Родина. Россия объединила более 100 разных народов: больших и малых. РФ – братский союз свободных народов. Конституция – закон, охраняющий их права на территорию, язык, культуру, религию. Русский язык – государственный язык России. </w:t>
      </w:r>
    </w:p>
    <w:p w:rsidR="00E76DE2" w:rsidRPr="00BA2140" w:rsidRDefault="00E76DE2" w:rsidP="00E76DE2">
      <w:pPr>
        <w:numPr>
          <w:ilvl w:val="0"/>
          <w:numId w:val="5"/>
        </w:numPr>
        <w:shd w:val="clear" w:color="auto" w:fill="FFFFFF"/>
        <w:tabs>
          <w:tab w:val="left" w:pos="540"/>
        </w:tabs>
        <w:jc w:val="both"/>
        <w:rPr>
          <w:color w:val="000000"/>
        </w:rPr>
      </w:pPr>
      <w:r w:rsidRPr="00BA2140">
        <w:rPr>
          <w:i/>
          <w:color w:val="000000"/>
        </w:rPr>
        <w:t>Как всё начиналось.</w:t>
      </w:r>
      <w:r w:rsidRPr="00BA2140">
        <w:rPr>
          <w:color w:val="000000"/>
        </w:rPr>
        <w:t xml:space="preserve"> История объединения славянских и неславянских земель (общее представление). Север, Поволжье, Забайкалье, Кавказ, Сибирь. Исторические примеры дружбы людей разных национальностей и уровня культуры.</w:t>
      </w:r>
    </w:p>
    <w:p w:rsidR="00E76DE2" w:rsidRPr="00BA2140" w:rsidRDefault="00E76DE2" w:rsidP="00E76DE2">
      <w:pPr>
        <w:numPr>
          <w:ilvl w:val="0"/>
          <w:numId w:val="5"/>
        </w:numPr>
        <w:shd w:val="clear" w:color="auto" w:fill="FFFFFF"/>
        <w:tabs>
          <w:tab w:val="left" w:pos="540"/>
        </w:tabs>
        <w:jc w:val="both"/>
        <w:rPr>
          <w:color w:val="000000"/>
        </w:rPr>
      </w:pPr>
      <w:r w:rsidRPr="00BA2140">
        <w:rPr>
          <w:i/>
          <w:color w:val="000000"/>
        </w:rPr>
        <w:t>Когда люди объединяются.</w:t>
      </w:r>
      <w:r w:rsidRPr="00BA2140">
        <w:rPr>
          <w:color w:val="000000"/>
        </w:rPr>
        <w:t xml:space="preserve"> Защита Отечества – долг гражданина, не зависимый от его национальности, вероисповедания. </w:t>
      </w:r>
      <w:r w:rsidRPr="00BA2140">
        <w:t>ВОВ – пример выполнения долга</w:t>
      </w:r>
      <w:r w:rsidRPr="00BA2140">
        <w:rPr>
          <w:color w:val="000000"/>
        </w:rPr>
        <w:t xml:space="preserve"> граждан России разных национальностей. Подвиги воинов – представителей разных народов.</w:t>
      </w:r>
    </w:p>
    <w:p w:rsidR="00E76DE2" w:rsidRPr="00BA2140" w:rsidRDefault="00E76DE2" w:rsidP="00E76DE2">
      <w:pPr>
        <w:numPr>
          <w:ilvl w:val="0"/>
          <w:numId w:val="5"/>
        </w:numPr>
        <w:shd w:val="clear" w:color="auto" w:fill="FFFFFF"/>
        <w:tabs>
          <w:tab w:val="left" w:pos="540"/>
        </w:tabs>
        <w:jc w:val="both"/>
        <w:rPr>
          <w:b/>
        </w:rPr>
      </w:pPr>
      <w:r w:rsidRPr="00BA2140">
        <w:rPr>
          <w:b/>
        </w:rPr>
        <w:t>Многообразие культур народов России.</w:t>
      </w:r>
    </w:p>
    <w:p w:rsidR="00E76DE2" w:rsidRPr="00BA2140" w:rsidRDefault="00E76DE2" w:rsidP="00E76DE2">
      <w:pPr>
        <w:numPr>
          <w:ilvl w:val="0"/>
          <w:numId w:val="5"/>
        </w:numPr>
        <w:jc w:val="both"/>
        <w:rPr>
          <w:b/>
        </w:rPr>
      </w:pPr>
      <w:r w:rsidRPr="00BA2140">
        <w:rPr>
          <w:i/>
        </w:rPr>
        <w:t>Культура каждого народа неповторима.</w:t>
      </w:r>
      <w:r w:rsidRPr="00BA2140">
        <w:t xml:space="preserve"> </w:t>
      </w:r>
      <w:r w:rsidRPr="00BA2140">
        <w:rPr>
          <w:color w:val="000000"/>
        </w:rPr>
        <w:t xml:space="preserve">Жизнь и быт народов, населяющих Россию. </w:t>
      </w:r>
      <w:r w:rsidRPr="00BA2140">
        <w:t>Культурные традиции разных народов РФ: особенности жилища, одежды, питания.</w:t>
      </w:r>
      <w:r w:rsidRPr="00BA2140">
        <w:rPr>
          <w:color w:val="000000"/>
        </w:rPr>
        <w:t xml:space="preserve"> Дружественные отношения разных народов России. Известные писатели, деятели искусства – представители разных народов.</w:t>
      </w:r>
    </w:p>
    <w:p w:rsidR="00E76DE2" w:rsidRPr="00BA2140" w:rsidRDefault="00E76DE2" w:rsidP="00E76DE2">
      <w:pPr>
        <w:numPr>
          <w:ilvl w:val="0"/>
          <w:numId w:val="5"/>
        </w:numPr>
        <w:shd w:val="clear" w:color="auto" w:fill="FFFFFF"/>
        <w:tabs>
          <w:tab w:val="left" w:pos="540"/>
        </w:tabs>
        <w:jc w:val="both"/>
      </w:pPr>
      <w:r w:rsidRPr="00BA2140">
        <w:rPr>
          <w:i/>
        </w:rPr>
        <w:t>Культура народа, рожденная религией.</w:t>
      </w:r>
      <w:r w:rsidRPr="00BA2140">
        <w:t xml:space="preserve"> Традиционные религии России: православие, ислам, иудаизм, буддизм. Главные внешние особенности разных вероисповеданий (храм, служба, атрибуты).</w:t>
      </w:r>
    </w:p>
    <w:p w:rsidR="00E76DE2" w:rsidRPr="00BA2140" w:rsidRDefault="00E76DE2" w:rsidP="00E76DE2">
      <w:pPr>
        <w:numPr>
          <w:ilvl w:val="0"/>
          <w:numId w:val="5"/>
        </w:numPr>
        <w:shd w:val="clear" w:color="auto" w:fill="FFFFFF"/>
        <w:tabs>
          <w:tab w:val="left" w:pos="540"/>
        </w:tabs>
        <w:jc w:val="both"/>
      </w:pPr>
      <w:r w:rsidRPr="00BA2140">
        <w:rPr>
          <w:i/>
        </w:rPr>
        <w:t>Народные и религиозные праздники народов России</w:t>
      </w:r>
      <w:r w:rsidRPr="00BA2140">
        <w:t>: Новый год, Рождество, Масленица, Пасха; Курбан-байрам, День рождения пророка, Навруз; Шабат, Пурим; Весак, Цаган Сар. Традиции, связанные с народными и религиозными праздниками.</w:t>
      </w:r>
    </w:p>
    <w:p w:rsidR="00E76DE2" w:rsidRPr="00BA2140" w:rsidRDefault="00E76DE2" w:rsidP="00E76DE2">
      <w:pPr>
        <w:numPr>
          <w:ilvl w:val="0"/>
          <w:numId w:val="5"/>
        </w:numPr>
        <w:shd w:val="clear" w:color="auto" w:fill="FFFFFF"/>
        <w:tabs>
          <w:tab w:val="left" w:pos="540"/>
        </w:tabs>
        <w:jc w:val="both"/>
        <w:rPr>
          <w:b/>
        </w:rPr>
      </w:pPr>
      <w:r w:rsidRPr="00BA2140">
        <w:rPr>
          <w:b/>
        </w:rPr>
        <w:t>Что объединяет разные народы.</w:t>
      </w:r>
    </w:p>
    <w:p w:rsidR="00E76DE2" w:rsidRPr="00BA2140" w:rsidRDefault="00E76DE2" w:rsidP="00E76DE2">
      <w:pPr>
        <w:numPr>
          <w:ilvl w:val="0"/>
          <w:numId w:val="5"/>
        </w:numPr>
        <w:shd w:val="clear" w:color="auto" w:fill="FFFFFF"/>
        <w:tabs>
          <w:tab w:val="left" w:pos="540"/>
        </w:tabs>
        <w:jc w:val="both"/>
      </w:pPr>
      <w:r w:rsidRPr="00BA2140">
        <w:rPr>
          <w:i/>
        </w:rPr>
        <w:t>Какие ценности есть у человечества.</w:t>
      </w:r>
      <w:r w:rsidRPr="00BA2140">
        <w:t xml:space="preserve"> Правила поведения в обществе, их возникновение. Становление общечеловеческих ценностей: что относится к общечеловеческим законам нравственности. Доброта, справедливость, честность, </w:t>
      </w:r>
      <w:r w:rsidRPr="00BA2140">
        <w:lastRenderedPageBreak/>
        <w:t xml:space="preserve">почитание родителей, щедрость, преданность, терпимость – общечеловеческие нравственные ценности. Независимость нравственных правил поведения от национальности, вероисповедания. </w:t>
      </w:r>
    </w:p>
    <w:p w:rsidR="00E76DE2" w:rsidRPr="00BA2140" w:rsidRDefault="00E76DE2" w:rsidP="00E76DE2">
      <w:pPr>
        <w:numPr>
          <w:ilvl w:val="0"/>
          <w:numId w:val="5"/>
        </w:numPr>
        <w:shd w:val="clear" w:color="auto" w:fill="FFFFFF"/>
        <w:tabs>
          <w:tab w:val="left" w:pos="540"/>
        </w:tabs>
        <w:jc w:val="both"/>
      </w:pPr>
      <w:r w:rsidRPr="00BA2140">
        <w:t xml:space="preserve">Примеры следования общечеловеческим ценностям в реальной жизни: сестра милосердия; опыты ученых над собой; Кирилл Белозерский, С. Саровский, Ксения Петербургская и др. </w:t>
      </w:r>
    </w:p>
    <w:p w:rsidR="00E76DE2" w:rsidRPr="00BA2140" w:rsidRDefault="00E76DE2" w:rsidP="00E76DE2">
      <w:pPr>
        <w:numPr>
          <w:ilvl w:val="0"/>
          <w:numId w:val="5"/>
        </w:numPr>
        <w:shd w:val="clear" w:color="auto" w:fill="FFFFFF"/>
        <w:tabs>
          <w:tab w:val="left" w:pos="540"/>
        </w:tabs>
        <w:jc w:val="both"/>
      </w:pPr>
      <w:r w:rsidRPr="00BA2140">
        <w:t>Следование общечеловеческим ценностям в представлениях разных религий (Иисус Христос; Георгий Победоносец; Авраам; пророк Мухаммад; апостол Павел; Будда).</w:t>
      </w:r>
    </w:p>
    <w:p w:rsidR="00E76DE2" w:rsidRPr="00BA2140" w:rsidRDefault="00E76DE2" w:rsidP="00E76DE2">
      <w:pPr>
        <w:numPr>
          <w:ilvl w:val="0"/>
          <w:numId w:val="5"/>
        </w:numPr>
        <w:shd w:val="clear" w:color="auto" w:fill="FFFFFF"/>
        <w:tabs>
          <w:tab w:val="left" w:pos="540"/>
        </w:tabs>
        <w:jc w:val="both"/>
      </w:pPr>
      <w:r w:rsidRPr="00BA2140">
        <w:t>Представленность общечеловеческих ценностей в фольклоре разных народов (пословицы, сказки, легенды), в светской и религиозной художественной литературе, произведениях живописи.</w:t>
      </w:r>
    </w:p>
    <w:p w:rsidR="00E76DE2" w:rsidRPr="00BA2140" w:rsidRDefault="00E76DE2" w:rsidP="00E76DE2">
      <w:pPr>
        <w:numPr>
          <w:ilvl w:val="0"/>
          <w:numId w:val="5"/>
        </w:numPr>
        <w:shd w:val="clear" w:color="auto" w:fill="FFFFFF"/>
        <w:tabs>
          <w:tab w:val="left" w:pos="540"/>
        </w:tabs>
        <w:jc w:val="both"/>
      </w:pPr>
      <w:r w:rsidRPr="00BA2140">
        <w:t>Последствия несоблюдения нравственных ценностей, грехопадение (Каин и Авель; история блудного сына).</w:t>
      </w:r>
    </w:p>
    <w:p w:rsidR="00E76DE2" w:rsidRPr="00BA2140" w:rsidRDefault="00E76DE2" w:rsidP="00E76DE2">
      <w:pPr>
        <w:numPr>
          <w:ilvl w:val="0"/>
          <w:numId w:val="5"/>
        </w:numPr>
        <w:shd w:val="clear" w:color="auto" w:fill="FFFFFF"/>
        <w:tabs>
          <w:tab w:val="left" w:pos="540"/>
        </w:tabs>
        <w:jc w:val="both"/>
        <w:rPr>
          <w:b/>
          <w:color w:val="000000"/>
        </w:rPr>
      </w:pPr>
      <w:r w:rsidRPr="00BA2140">
        <w:rPr>
          <w:b/>
          <w:color w:val="000000"/>
        </w:rPr>
        <w:t>Расширение кругозора школьника.</w:t>
      </w:r>
    </w:p>
    <w:p w:rsidR="00E76DE2" w:rsidRPr="00BA2140" w:rsidRDefault="00E76DE2" w:rsidP="00E76DE2">
      <w:pPr>
        <w:numPr>
          <w:ilvl w:val="0"/>
          <w:numId w:val="5"/>
        </w:numPr>
        <w:shd w:val="clear" w:color="auto" w:fill="FFFFFF"/>
        <w:tabs>
          <w:tab w:val="left" w:pos="540"/>
        </w:tabs>
        <w:jc w:val="both"/>
        <w:rPr>
          <w:color w:val="000000"/>
        </w:rPr>
      </w:pPr>
      <w:r w:rsidRPr="00BA2140">
        <w:rPr>
          <w:color w:val="000000"/>
        </w:rPr>
        <w:t>Исторические сведения о жизни и быте народов, населяющих Россию: как возникло многонациональное российское государство (общее представление). Славянские и неславянские племена на территории Руси, присоединение к России народов Севера, Поволжья, Прибайкалья, Сибири.</w:t>
      </w:r>
    </w:p>
    <w:p w:rsidR="00E76DE2" w:rsidRPr="00BA2140" w:rsidRDefault="00E76DE2" w:rsidP="00E76DE2">
      <w:pPr>
        <w:numPr>
          <w:ilvl w:val="0"/>
          <w:numId w:val="5"/>
        </w:numPr>
        <w:shd w:val="clear" w:color="auto" w:fill="FFFFFF"/>
        <w:tabs>
          <w:tab w:val="left" w:pos="540"/>
        </w:tabs>
        <w:jc w:val="both"/>
        <w:rPr>
          <w:color w:val="000000"/>
        </w:rPr>
      </w:pPr>
      <w:r w:rsidRPr="00BA2140">
        <w:rPr>
          <w:color w:val="000000"/>
        </w:rPr>
        <w:t>Дополнительные сведения о традиционных религиях России. Икона – символ православия, знак благословления верующих на благие дела. Роль «красного угла» в русском доме. Исторические и архитектурные памятники разных религий. Монастыри – центры духовной культуры и просвещения. Иерусалим, «Стена плача»; пагоды. Легенды, притчи о рождении Будды; о рождении пророка Мухаммада, полумесяце – символе ислама.</w:t>
      </w:r>
    </w:p>
    <w:p w:rsidR="00E76DE2" w:rsidRPr="00BA2140" w:rsidRDefault="00E76DE2" w:rsidP="00E76DE2">
      <w:pPr>
        <w:numPr>
          <w:ilvl w:val="0"/>
          <w:numId w:val="5"/>
        </w:numPr>
        <w:shd w:val="clear" w:color="auto" w:fill="FFFFFF"/>
        <w:tabs>
          <w:tab w:val="left" w:pos="540"/>
        </w:tabs>
        <w:jc w:val="both"/>
        <w:rPr>
          <w:color w:val="000000"/>
        </w:rPr>
      </w:pPr>
      <w:r w:rsidRPr="00BA2140">
        <w:rPr>
          <w:color w:val="000000"/>
        </w:rPr>
        <w:t>Первые печатные издания, раскрывающие нормы и правила поведения в обществе. «Юности честное зерцало…» - книга о воспитании нравственных качеств растущего человека.</w:t>
      </w:r>
    </w:p>
    <w:p w:rsidR="00E76DE2" w:rsidRPr="00BA2140" w:rsidRDefault="00E76DE2" w:rsidP="00E76DE2">
      <w:pPr>
        <w:numPr>
          <w:ilvl w:val="0"/>
          <w:numId w:val="5"/>
        </w:numPr>
        <w:shd w:val="clear" w:color="auto" w:fill="FFFFFF"/>
        <w:tabs>
          <w:tab w:val="left" w:pos="540"/>
        </w:tabs>
        <w:jc w:val="both"/>
        <w:rPr>
          <w:b/>
          <w:color w:val="000000"/>
        </w:rPr>
      </w:pPr>
      <w:r w:rsidRPr="00BA2140">
        <w:rPr>
          <w:b/>
          <w:color w:val="000000"/>
        </w:rPr>
        <w:t>Проектная деятельность.</w:t>
      </w:r>
    </w:p>
    <w:p w:rsidR="00E76DE2" w:rsidRPr="00BA2140" w:rsidRDefault="00E76DE2" w:rsidP="00E76DE2">
      <w:pPr>
        <w:numPr>
          <w:ilvl w:val="0"/>
          <w:numId w:val="5"/>
        </w:numPr>
        <w:jc w:val="both"/>
      </w:pPr>
      <w:r w:rsidRPr="00BA2140">
        <w:t xml:space="preserve">Сообщения-презентации «Чему учит книга «Домострой» </w:t>
      </w:r>
      <w:r w:rsidRPr="00BA2140">
        <w:rPr>
          <w:lang w:val="en-US"/>
        </w:rPr>
        <w:t>XIV</w:t>
      </w:r>
      <w:r w:rsidRPr="00BA2140">
        <w:t xml:space="preserve"> века», «Литературно-педагогический памятник </w:t>
      </w:r>
      <w:r w:rsidRPr="00BA2140">
        <w:rPr>
          <w:lang w:val="en-US"/>
        </w:rPr>
        <w:t>XVIII</w:t>
      </w:r>
      <w:r w:rsidRPr="00BA2140">
        <w:t xml:space="preserve"> века «Юности честное зерцало»; «Правила поведения, отраженные в народных сказках», «Чему учат пословицы и поговорки». Презентация на тему «Чести человек не кинет, хоть головушка сгинет». Проект-презентация «История религиозного праздника» (по выбору).</w:t>
      </w:r>
    </w:p>
    <w:p w:rsidR="00E76DE2" w:rsidRDefault="00E76DE2" w:rsidP="00E76DE2">
      <w:pPr>
        <w:ind w:firstLine="468"/>
        <w:jc w:val="both"/>
        <w:rPr>
          <w:b/>
        </w:rPr>
      </w:pPr>
    </w:p>
    <w:p w:rsidR="00E76DE2" w:rsidRPr="00BA2140" w:rsidRDefault="00E76DE2" w:rsidP="00E76DE2">
      <w:pPr>
        <w:ind w:firstLine="468"/>
        <w:rPr>
          <w:b/>
        </w:rPr>
      </w:pPr>
      <w:r w:rsidRPr="00BA2140">
        <w:rPr>
          <w:b/>
        </w:rPr>
        <w:t>Планируемые результаты обучения.</w:t>
      </w:r>
    </w:p>
    <w:p w:rsidR="00E76DE2" w:rsidRPr="00BA2140" w:rsidRDefault="00E76DE2" w:rsidP="00E76DE2">
      <w:pPr>
        <w:shd w:val="clear" w:color="auto" w:fill="FFFFFF"/>
        <w:tabs>
          <w:tab w:val="left" w:pos="540"/>
        </w:tabs>
        <w:ind w:firstLine="540"/>
        <w:rPr>
          <w:b/>
          <w:i/>
          <w:color w:val="000000"/>
        </w:rPr>
      </w:pPr>
      <w:r w:rsidRPr="00BA2140">
        <w:rPr>
          <w:b/>
          <w:i/>
          <w:color w:val="000000"/>
        </w:rPr>
        <w:t>Универсальные учебные действия.</w:t>
      </w:r>
    </w:p>
    <w:p w:rsidR="00E76DE2" w:rsidRPr="00D13C27" w:rsidRDefault="00E76DE2" w:rsidP="00E76DE2">
      <w:pPr>
        <w:shd w:val="clear" w:color="auto" w:fill="FFFFFF"/>
        <w:tabs>
          <w:tab w:val="left" w:pos="540"/>
        </w:tabs>
        <w:ind w:firstLine="540"/>
        <w:rPr>
          <w:i/>
          <w:color w:val="FF0000"/>
          <w:u w:val="single"/>
        </w:rPr>
      </w:pPr>
      <w:r w:rsidRPr="00D13C27">
        <w:rPr>
          <w:i/>
          <w:color w:val="FF0000"/>
          <w:u w:val="single"/>
        </w:rPr>
        <w:t>Познавательные:</w:t>
      </w:r>
    </w:p>
    <w:p w:rsidR="00E76DE2" w:rsidRPr="00BA2140" w:rsidRDefault="00E76DE2" w:rsidP="00E76DE2">
      <w:pPr>
        <w:ind w:firstLine="468"/>
      </w:pPr>
      <w:r w:rsidRPr="00BA2140">
        <w:t xml:space="preserve">– </w:t>
      </w:r>
      <w:r w:rsidRPr="00D13C27">
        <w:rPr>
          <w:b/>
          <w:i/>
        </w:rPr>
        <w:t>строить</w:t>
      </w:r>
      <w:r w:rsidRPr="00BA2140">
        <w:t xml:space="preserve"> алгоритм действий (план) при подготовке проекта;</w:t>
      </w:r>
    </w:p>
    <w:p w:rsidR="00E76DE2" w:rsidRPr="00BA2140" w:rsidRDefault="00E76DE2" w:rsidP="00E76DE2">
      <w:pPr>
        <w:shd w:val="clear" w:color="auto" w:fill="FFFFFF"/>
        <w:tabs>
          <w:tab w:val="left" w:pos="540"/>
        </w:tabs>
        <w:rPr>
          <w:color w:val="000000"/>
        </w:rPr>
      </w:pPr>
      <w:r>
        <w:rPr>
          <w:color w:val="000000"/>
        </w:rPr>
        <w:t xml:space="preserve">        </w:t>
      </w:r>
      <w:r w:rsidRPr="00BA2140">
        <w:rPr>
          <w:color w:val="000000"/>
        </w:rPr>
        <w:t xml:space="preserve">– </w:t>
      </w:r>
      <w:r w:rsidRPr="00D13C27">
        <w:rPr>
          <w:b/>
          <w:i/>
          <w:color w:val="000000"/>
        </w:rPr>
        <w:t>различать</w:t>
      </w:r>
      <w:r w:rsidRPr="00BA2140">
        <w:rPr>
          <w:color w:val="000000"/>
        </w:rPr>
        <w:t xml:space="preserve"> символику России, своего края и города;</w:t>
      </w:r>
    </w:p>
    <w:p w:rsidR="00E76DE2" w:rsidRPr="00BA2140" w:rsidRDefault="00E76DE2" w:rsidP="00E76DE2">
      <w:pPr>
        <w:shd w:val="clear" w:color="auto" w:fill="FFFFFF"/>
        <w:tabs>
          <w:tab w:val="left" w:pos="540"/>
        </w:tabs>
      </w:pPr>
      <w:r>
        <w:rPr>
          <w:color w:val="000000"/>
        </w:rPr>
        <w:t xml:space="preserve">        </w:t>
      </w:r>
      <w:r w:rsidRPr="00BA2140">
        <w:rPr>
          <w:color w:val="000000"/>
        </w:rPr>
        <w:t xml:space="preserve">– </w:t>
      </w:r>
      <w:r w:rsidRPr="00D13C27">
        <w:rPr>
          <w:b/>
          <w:i/>
        </w:rPr>
        <w:t>анализировать</w:t>
      </w:r>
      <w:r w:rsidRPr="00D13C27">
        <w:rPr>
          <w:b/>
        </w:rPr>
        <w:t xml:space="preserve"> </w:t>
      </w:r>
      <w:r w:rsidRPr="00BA2140">
        <w:t>особенности культурных традиций разных народов РФ;</w:t>
      </w:r>
    </w:p>
    <w:p w:rsidR="00E76DE2" w:rsidRPr="00BA2140" w:rsidRDefault="00E76DE2" w:rsidP="00E76DE2">
      <w:pPr>
        <w:shd w:val="clear" w:color="auto" w:fill="FFFFFF"/>
        <w:tabs>
          <w:tab w:val="left" w:pos="540"/>
        </w:tabs>
        <w:rPr>
          <w:color w:val="000000"/>
        </w:rPr>
      </w:pPr>
      <w:r>
        <w:t xml:space="preserve">        </w:t>
      </w:r>
      <w:r w:rsidRPr="00BA2140">
        <w:t xml:space="preserve">– </w:t>
      </w:r>
      <w:r w:rsidRPr="00D13C27">
        <w:rPr>
          <w:b/>
          <w:i/>
          <w:color w:val="000000"/>
        </w:rPr>
        <w:t>сравнивать</w:t>
      </w:r>
      <w:r w:rsidRPr="00BA2140">
        <w:rPr>
          <w:color w:val="000000"/>
        </w:rPr>
        <w:t xml:space="preserve"> произведения фольклора разных народов по теме и главной мысли;</w:t>
      </w:r>
    </w:p>
    <w:p w:rsidR="00E76DE2" w:rsidRPr="00BA2140" w:rsidRDefault="00E76DE2" w:rsidP="00E76DE2">
      <w:pPr>
        <w:shd w:val="clear" w:color="auto" w:fill="FFFFFF"/>
        <w:tabs>
          <w:tab w:val="left" w:pos="540"/>
        </w:tabs>
        <w:rPr>
          <w:color w:val="000000"/>
        </w:rPr>
      </w:pPr>
      <w:r>
        <w:rPr>
          <w:color w:val="000000"/>
        </w:rPr>
        <w:t xml:space="preserve">        </w:t>
      </w:r>
      <w:r w:rsidRPr="00BA2140">
        <w:rPr>
          <w:color w:val="000000"/>
        </w:rPr>
        <w:t xml:space="preserve">– </w:t>
      </w:r>
      <w:r w:rsidRPr="00D13C27">
        <w:rPr>
          <w:b/>
          <w:i/>
          <w:color w:val="000000"/>
        </w:rPr>
        <w:t>ориентироваться</w:t>
      </w:r>
      <w:r w:rsidRPr="00BA2140">
        <w:rPr>
          <w:color w:val="000000"/>
        </w:rPr>
        <w:t xml:space="preserve"> на географической карте: находить места проживания разных народов (края, республики);</w:t>
      </w:r>
    </w:p>
    <w:p w:rsidR="00E76DE2" w:rsidRPr="00BA2140" w:rsidRDefault="00E76DE2" w:rsidP="00E76DE2">
      <w:pPr>
        <w:shd w:val="clear" w:color="auto" w:fill="FFFFFF"/>
        <w:tabs>
          <w:tab w:val="left" w:pos="540"/>
        </w:tabs>
        <w:ind w:firstLine="540"/>
      </w:pPr>
      <w:r w:rsidRPr="00BA2140">
        <w:t xml:space="preserve">– </w:t>
      </w:r>
      <w:r w:rsidRPr="00D13C27">
        <w:rPr>
          <w:b/>
          <w:i/>
        </w:rPr>
        <w:t>сравнивать</w:t>
      </w:r>
      <w:r w:rsidRPr="00BA2140">
        <w:t xml:space="preserve"> быт, обычаи, традиции разных народов, выделять общее и различное;</w:t>
      </w:r>
    </w:p>
    <w:p w:rsidR="00E76DE2" w:rsidRPr="00BA2140" w:rsidRDefault="00E76DE2" w:rsidP="00E76DE2">
      <w:pPr>
        <w:shd w:val="clear" w:color="auto" w:fill="FFFFFF"/>
        <w:tabs>
          <w:tab w:val="left" w:pos="540"/>
        </w:tabs>
        <w:ind w:firstLine="540"/>
      </w:pPr>
      <w:r w:rsidRPr="00BA2140">
        <w:t xml:space="preserve">– </w:t>
      </w:r>
      <w:r w:rsidRPr="00D13C27">
        <w:rPr>
          <w:b/>
          <w:i/>
        </w:rPr>
        <w:t>конструировать</w:t>
      </w:r>
      <w:r w:rsidRPr="00BA2140">
        <w:t xml:space="preserve"> обобщения (выводы) об истоках возникновения и развития российской культуры;</w:t>
      </w:r>
    </w:p>
    <w:p w:rsidR="00E76DE2" w:rsidRPr="00D13C27" w:rsidRDefault="00E76DE2" w:rsidP="00E76DE2">
      <w:pPr>
        <w:shd w:val="clear" w:color="auto" w:fill="FFFFFF"/>
        <w:tabs>
          <w:tab w:val="left" w:pos="540"/>
        </w:tabs>
        <w:ind w:firstLine="540"/>
        <w:rPr>
          <w:i/>
          <w:color w:val="FF0000"/>
          <w:u w:val="single"/>
        </w:rPr>
      </w:pPr>
      <w:r w:rsidRPr="00D13C27">
        <w:rPr>
          <w:i/>
          <w:color w:val="FF0000"/>
          <w:u w:val="single"/>
        </w:rPr>
        <w:t xml:space="preserve">Коммуникативные: </w:t>
      </w:r>
    </w:p>
    <w:p w:rsidR="00E76DE2" w:rsidRPr="00BA2140" w:rsidRDefault="00E76DE2" w:rsidP="00E76DE2">
      <w:pPr>
        <w:shd w:val="clear" w:color="auto" w:fill="FFFFFF"/>
        <w:tabs>
          <w:tab w:val="left" w:pos="540"/>
        </w:tabs>
        <w:ind w:firstLine="540"/>
        <w:rPr>
          <w:color w:val="000000"/>
        </w:rPr>
      </w:pPr>
      <w:r w:rsidRPr="00BA2140">
        <w:rPr>
          <w:color w:val="000000"/>
        </w:rPr>
        <w:t xml:space="preserve">– </w:t>
      </w:r>
      <w:r w:rsidRPr="00D13C27">
        <w:rPr>
          <w:b/>
          <w:i/>
          <w:color w:val="000000"/>
        </w:rPr>
        <w:t>составлять</w:t>
      </w:r>
      <w:r w:rsidRPr="00BA2140">
        <w:rPr>
          <w:color w:val="000000"/>
        </w:rPr>
        <w:t xml:space="preserve"> рассказы-описания об отдельных событиях и фактах в истории развития традиционных религий.</w:t>
      </w:r>
    </w:p>
    <w:p w:rsidR="00E76DE2" w:rsidRPr="00BA2140" w:rsidRDefault="00E76DE2" w:rsidP="00E76DE2">
      <w:pPr>
        <w:shd w:val="clear" w:color="auto" w:fill="FFFFFF"/>
        <w:tabs>
          <w:tab w:val="left" w:pos="540"/>
        </w:tabs>
        <w:ind w:firstLine="540"/>
        <w:rPr>
          <w:color w:val="000000"/>
        </w:rPr>
      </w:pPr>
      <w:r w:rsidRPr="00BA2140">
        <w:rPr>
          <w:color w:val="000000"/>
        </w:rPr>
        <w:t xml:space="preserve">– </w:t>
      </w:r>
      <w:r w:rsidRPr="00D13C27">
        <w:rPr>
          <w:b/>
          <w:i/>
          <w:color w:val="000000"/>
        </w:rPr>
        <w:t>приводить примеры</w:t>
      </w:r>
      <w:r w:rsidRPr="00BA2140">
        <w:rPr>
          <w:color w:val="000000"/>
        </w:rPr>
        <w:t xml:space="preserve"> дружеских отношений людей разных национальностей и разной веры.</w:t>
      </w:r>
    </w:p>
    <w:p w:rsidR="00E76DE2" w:rsidRPr="00BA2140" w:rsidRDefault="00E76DE2" w:rsidP="00E76DE2">
      <w:pPr>
        <w:shd w:val="clear" w:color="auto" w:fill="FFFFFF"/>
        <w:tabs>
          <w:tab w:val="left" w:pos="540"/>
        </w:tabs>
        <w:ind w:firstLine="540"/>
        <w:jc w:val="both"/>
      </w:pPr>
      <w:r w:rsidRPr="00BA2140">
        <w:lastRenderedPageBreak/>
        <w:t xml:space="preserve">– </w:t>
      </w:r>
      <w:r w:rsidRPr="00D13C27">
        <w:rPr>
          <w:b/>
          <w:i/>
        </w:rPr>
        <w:t>характеризовать</w:t>
      </w:r>
      <w:r w:rsidRPr="00BA2140">
        <w:t xml:space="preserve"> некоторые особенности традиционных религий (место и особенности службы, атрибуты, праздники, памятные даты).</w:t>
      </w:r>
    </w:p>
    <w:p w:rsidR="00E76DE2" w:rsidRPr="00BA2140" w:rsidRDefault="00E76DE2" w:rsidP="00E76DE2">
      <w:pPr>
        <w:shd w:val="clear" w:color="auto" w:fill="FFFFFF"/>
        <w:tabs>
          <w:tab w:val="left" w:pos="540"/>
        </w:tabs>
        <w:ind w:firstLine="540"/>
        <w:jc w:val="both"/>
      </w:pPr>
      <w:r w:rsidRPr="00BA2140">
        <w:t xml:space="preserve">– </w:t>
      </w:r>
      <w:r w:rsidRPr="00D13C27">
        <w:rPr>
          <w:b/>
          <w:i/>
        </w:rPr>
        <w:t>характеризовать</w:t>
      </w:r>
      <w:r w:rsidRPr="00BA2140">
        <w:t xml:space="preserve"> правила поведения в обществе, с использованием конкретных примеров описывать общечеловеческие ценности;</w:t>
      </w:r>
    </w:p>
    <w:p w:rsidR="00E76DE2" w:rsidRPr="00BA2140" w:rsidRDefault="00E76DE2" w:rsidP="00E76DE2">
      <w:pPr>
        <w:shd w:val="clear" w:color="auto" w:fill="FFFFFF"/>
        <w:tabs>
          <w:tab w:val="left" w:pos="540"/>
        </w:tabs>
        <w:ind w:firstLine="540"/>
        <w:jc w:val="both"/>
      </w:pPr>
      <w:r w:rsidRPr="00BA2140">
        <w:t xml:space="preserve">– </w:t>
      </w:r>
      <w:r w:rsidRPr="00D13C27">
        <w:rPr>
          <w:b/>
          <w:i/>
        </w:rPr>
        <w:t>представлять</w:t>
      </w:r>
      <w:r w:rsidRPr="00D13C27">
        <w:rPr>
          <w:b/>
        </w:rPr>
        <w:t xml:space="preserve"> </w:t>
      </w:r>
      <w:r w:rsidRPr="00BA2140">
        <w:t xml:space="preserve">в рассказе-рассуждении последствия нарушения нравственных норм (грехопадения). </w:t>
      </w:r>
    </w:p>
    <w:p w:rsidR="00E76DE2" w:rsidRPr="00D13C27" w:rsidRDefault="00E76DE2" w:rsidP="00E76DE2">
      <w:pPr>
        <w:shd w:val="clear" w:color="auto" w:fill="FFFFFF"/>
        <w:tabs>
          <w:tab w:val="left" w:pos="540"/>
        </w:tabs>
        <w:ind w:firstLine="540"/>
        <w:jc w:val="both"/>
        <w:rPr>
          <w:i/>
          <w:color w:val="FF0000"/>
          <w:u w:val="single"/>
        </w:rPr>
      </w:pPr>
      <w:r w:rsidRPr="00D13C27">
        <w:rPr>
          <w:i/>
          <w:color w:val="FF0000"/>
          <w:u w:val="single"/>
        </w:rPr>
        <w:t>Информационные:</w:t>
      </w:r>
    </w:p>
    <w:p w:rsidR="00E76DE2" w:rsidRPr="00BA2140" w:rsidRDefault="00E76DE2" w:rsidP="00E76DE2">
      <w:pPr>
        <w:shd w:val="clear" w:color="auto" w:fill="FFFFFF"/>
        <w:tabs>
          <w:tab w:val="left" w:pos="540"/>
        </w:tabs>
        <w:ind w:firstLine="540"/>
        <w:jc w:val="both"/>
        <w:rPr>
          <w:color w:val="000000"/>
        </w:rPr>
      </w:pPr>
      <w:r w:rsidRPr="00BA2140">
        <w:rPr>
          <w:color w:val="000000"/>
        </w:rPr>
        <w:t xml:space="preserve">– </w:t>
      </w:r>
      <w:r w:rsidRPr="00D13C27">
        <w:rPr>
          <w:b/>
          <w:i/>
          <w:color w:val="000000"/>
        </w:rPr>
        <w:t>анализировать</w:t>
      </w:r>
      <w:r w:rsidRPr="00BA2140">
        <w:rPr>
          <w:color w:val="000000"/>
        </w:rPr>
        <w:t xml:space="preserve"> информацию, представленную в разных информационных средствах;</w:t>
      </w:r>
    </w:p>
    <w:p w:rsidR="00E76DE2" w:rsidRPr="00BA2140" w:rsidRDefault="00E76DE2" w:rsidP="00E76DE2">
      <w:pPr>
        <w:ind w:firstLine="468"/>
        <w:jc w:val="both"/>
      </w:pPr>
      <w:r w:rsidRPr="00BA2140">
        <w:rPr>
          <w:i/>
        </w:rPr>
        <w:t xml:space="preserve">– </w:t>
      </w:r>
      <w:r w:rsidRPr="00D13C27">
        <w:rPr>
          <w:b/>
          <w:i/>
        </w:rPr>
        <w:t>осуществлять поиск</w:t>
      </w:r>
      <w:r w:rsidRPr="00BA2140">
        <w:rPr>
          <w:i/>
        </w:rPr>
        <w:t xml:space="preserve"> </w:t>
      </w:r>
      <w:r w:rsidRPr="00BA2140">
        <w:t>дополнительной информации для решения задач проектной деятельности.</w:t>
      </w:r>
    </w:p>
    <w:p w:rsidR="00E76DE2" w:rsidRPr="00D13C27" w:rsidRDefault="00E76DE2" w:rsidP="00E76DE2">
      <w:pPr>
        <w:ind w:firstLine="468"/>
        <w:jc w:val="both"/>
        <w:rPr>
          <w:color w:val="FF0000"/>
          <w:u w:val="single"/>
        </w:rPr>
      </w:pPr>
      <w:r w:rsidRPr="00D13C27">
        <w:rPr>
          <w:i/>
          <w:color w:val="FF0000"/>
          <w:u w:val="single"/>
        </w:rPr>
        <w:t>Рефлексивные</w:t>
      </w:r>
      <w:r w:rsidRPr="00D13C27">
        <w:rPr>
          <w:color w:val="FF0000"/>
          <w:u w:val="single"/>
        </w:rPr>
        <w:t>:</w:t>
      </w:r>
    </w:p>
    <w:p w:rsidR="00E76DE2" w:rsidRPr="00BA2140" w:rsidRDefault="00E76DE2" w:rsidP="00E76DE2">
      <w:pPr>
        <w:ind w:firstLine="468"/>
        <w:jc w:val="both"/>
      </w:pPr>
      <w:r w:rsidRPr="00BA2140">
        <w:t xml:space="preserve">– </w:t>
      </w:r>
      <w:r w:rsidRPr="00D13C27">
        <w:rPr>
          <w:b/>
          <w:i/>
        </w:rPr>
        <w:t>оценивать</w:t>
      </w:r>
      <w:r w:rsidRPr="00D13C27">
        <w:rPr>
          <w:b/>
        </w:rPr>
        <w:t xml:space="preserve"> </w:t>
      </w:r>
      <w:r w:rsidRPr="00BA2140">
        <w:t xml:space="preserve">свое участие в учебной деятельности; </w:t>
      </w:r>
    </w:p>
    <w:p w:rsidR="00E76DE2" w:rsidRPr="00BA2140" w:rsidRDefault="00E76DE2" w:rsidP="00E76DE2">
      <w:pPr>
        <w:ind w:firstLine="468"/>
        <w:jc w:val="both"/>
      </w:pPr>
      <w:r w:rsidRPr="00BA2140">
        <w:t xml:space="preserve">– </w:t>
      </w:r>
      <w:r w:rsidRPr="00D13C27">
        <w:rPr>
          <w:b/>
          <w:i/>
        </w:rPr>
        <w:t>анализировать</w:t>
      </w:r>
      <w:r w:rsidRPr="00BA2140">
        <w:t xml:space="preserve"> трудности, находить пути их преодоления.</w:t>
      </w:r>
    </w:p>
    <w:p w:rsidR="00E76DE2" w:rsidRPr="00BA2140" w:rsidRDefault="00E76DE2" w:rsidP="00E76DE2">
      <w:pPr>
        <w:ind w:firstLine="468"/>
        <w:jc w:val="both"/>
      </w:pPr>
    </w:p>
    <w:p w:rsidR="00E76DE2" w:rsidRPr="00BA2140" w:rsidRDefault="00E76DE2" w:rsidP="00E76DE2">
      <w:pPr>
        <w:ind w:firstLine="468"/>
        <w:jc w:val="both"/>
        <w:rPr>
          <w:b/>
          <w:i/>
        </w:rPr>
      </w:pPr>
      <w:r w:rsidRPr="00BA2140">
        <w:t xml:space="preserve">К концу обучения учащиеся </w:t>
      </w:r>
      <w:r w:rsidRPr="00BA2140">
        <w:rPr>
          <w:b/>
        </w:rPr>
        <w:t>научатся</w:t>
      </w:r>
      <w:r w:rsidRPr="00BA2140">
        <w:t>:</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Воспроизводить</w:t>
      </w:r>
      <w:r w:rsidRPr="00BA2140">
        <w:rPr>
          <w:i/>
        </w:rPr>
        <w:t xml:space="preserve"> </w:t>
      </w:r>
      <w:r w:rsidRPr="00BA2140">
        <w:t>полученную информацию, приводить примеры из прочитанных текстов;</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Анализировать</w:t>
      </w:r>
      <w:r w:rsidRPr="002C011A">
        <w:rPr>
          <w:b/>
        </w:rPr>
        <w:t xml:space="preserve"> </w:t>
      </w:r>
      <w:r w:rsidRPr="00BA2140">
        <w:t>общность тем и главных мыслей в произведениях фольклора, реалистических и религиозных текстах;</w:t>
      </w:r>
    </w:p>
    <w:p w:rsidR="00E76DE2" w:rsidRPr="00BA2140" w:rsidRDefault="00E76DE2" w:rsidP="00E76DE2">
      <w:pPr>
        <w:numPr>
          <w:ilvl w:val="0"/>
          <w:numId w:val="8"/>
        </w:numPr>
        <w:overflowPunct w:val="0"/>
        <w:autoSpaceDE w:val="0"/>
        <w:autoSpaceDN w:val="0"/>
        <w:adjustRightInd w:val="0"/>
        <w:jc w:val="both"/>
        <w:textAlignment w:val="baseline"/>
      </w:pPr>
      <w:r w:rsidRPr="00BA2140">
        <w:t xml:space="preserve"> </w:t>
      </w:r>
      <w:r w:rsidRPr="002C011A">
        <w:rPr>
          <w:b/>
          <w:i/>
        </w:rPr>
        <w:t>Сравнивать</w:t>
      </w:r>
      <w:r w:rsidRPr="00BA2140">
        <w:t xml:space="preserve"> главную мысль реалистических, фольклорных и религиозных текстов. </w:t>
      </w:r>
      <w:r w:rsidRPr="002C011A">
        <w:rPr>
          <w:b/>
          <w:i/>
        </w:rPr>
        <w:t>Проводить</w:t>
      </w:r>
      <w:r w:rsidRPr="002C011A">
        <w:rPr>
          <w:b/>
        </w:rPr>
        <w:t xml:space="preserve"> </w:t>
      </w:r>
      <w:r w:rsidRPr="002C011A">
        <w:rPr>
          <w:b/>
          <w:i/>
        </w:rPr>
        <w:t>аналогии</w:t>
      </w:r>
      <w:r w:rsidRPr="00BA2140">
        <w:t xml:space="preserve"> между героями, их поведением и духовными нравственными ценностями. </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Участвовать</w:t>
      </w:r>
      <w:r w:rsidRPr="002C011A">
        <w:rPr>
          <w:b/>
        </w:rPr>
        <w:t xml:space="preserve"> </w:t>
      </w:r>
      <w:r w:rsidRPr="002C011A">
        <w:rPr>
          <w:b/>
          <w:i/>
        </w:rPr>
        <w:t>в диалоге</w:t>
      </w:r>
      <w:r w:rsidRPr="00BA2140">
        <w:t>: высказывать свои суждения, анализировать высказывания участников беседы, добавлять, приводить доказательства</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Описывать</w:t>
      </w:r>
      <w:r w:rsidRPr="00BA2140">
        <w:t xml:space="preserve"> впечатления, возникающие от восприятия художественного текста, произведения живописи, иконописи.</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Оценивать</w:t>
      </w:r>
      <w:r w:rsidRPr="00BA2140">
        <w:t xml:space="preserve"> поступки реальных лиц, героев произведений, высказывания известных личностей.</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Работать с исторической картой</w:t>
      </w:r>
      <w:r w:rsidRPr="002C011A">
        <w:rPr>
          <w:b/>
        </w:rPr>
        <w:t>:</w:t>
      </w:r>
      <w:r w:rsidRPr="00BA2140">
        <w:t xml:space="preserve"> находить объекты в соответствии с учебной задачей.</w:t>
      </w:r>
    </w:p>
    <w:p w:rsidR="00E76DE2" w:rsidRPr="00BA2140" w:rsidRDefault="00E76DE2" w:rsidP="00E76DE2">
      <w:pPr>
        <w:ind w:left="828"/>
        <w:jc w:val="both"/>
      </w:pPr>
    </w:p>
    <w:p w:rsidR="00E76DE2" w:rsidRPr="00BA2140" w:rsidRDefault="00E76DE2" w:rsidP="00E76DE2">
      <w:pPr>
        <w:ind w:left="828"/>
        <w:jc w:val="both"/>
        <w:rPr>
          <w:b/>
        </w:rPr>
      </w:pPr>
      <w:r w:rsidRPr="00BA2140">
        <w:t xml:space="preserve">К концу обучения учащиеся </w:t>
      </w:r>
      <w:r w:rsidRPr="00BA2140">
        <w:rPr>
          <w:b/>
        </w:rPr>
        <w:t xml:space="preserve">смогут научиться: </w:t>
      </w:r>
    </w:p>
    <w:p w:rsidR="00E76DE2" w:rsidRPr="00BA2140" w:rsidRDefault="00E76DE2" w:rsidP="00E76DE2">
      <w:pPr>
        <w:numPr>
          <w:ilvl w:val="0"/>
          <w:numId w:val="8"/>
        </w:numPr>
        <w:overflowPunct w:val="0"/>
        <w:autoSpaceDE w:val="0"/>
        <w:autoSpaceDN w:val="0"/>
        <w:adjustRightInd w:val="0"/>
        <w:jc w:val="both"/>
        <w:textAlignment w:val="baseline"/>
      </w:pPr>
      <w:r w:rsidRPr="00BA2140">
        <w:rPr>
          <w:i/>
        </w:rPr>
        <w:t xml:space="preserve"> </w:t>
      </w:r>
      <w:r w:rsidRPr="002C011A">
        <w:rPr>
          <w:b/>
          <w:i/>
        </w:rPr>
        <w:t>Соотносить</w:t>
      </w:r>
      <w:r w:rsidRPr="00BA2140">
        <w:t xml:space="preserve"> тему и главную мысль текста с содержанием произведения живописи;</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Высказывать предположения</w:t>
      </w:r>
      <w:r w:rsidRPr="00BA2140">
        <w:t xml:space="preserve"> о последствиях неправильного (безнравственного) поведения человека;</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Оценивать</w:t>
      </w:r>
      <w:r w:rsidRPr="00BA2140">
        <w:t xml:space="preserve"> свои поступки, сравнивая их с правилами нравственности и этики; намечать способы саморазвития;</w:t>
      </w:r>
    </w:p>
    <w:p w:rsidR="00E76DE2" w:rsidRPr="00BA2140" w:rsidRDefault="00E76DE2" w:rsidP="00E76DE2">
      <w:pPr>
        <w:numPr>
          <w:ilvl w:val="0"/>
          <w:numId w:val="8"/>
        </w:numPr>
        <w:overflowPunct w:val="0"/>
        <w:autoSpaceDE w:val="0"/>
        <w:autoSpaceDN w:val="0"/>
        <w:adjustRightInd w:val="0"/>
        <w:jc w:val="both"/>
        <w:textAlignment w:val="baseline"/>
      </w:pPr>
      <w:r w:rsidRPr="002C011A">
        <w:rPr>
          <w:b/>
          <w:i/>
        </w:rPr>
        <w:t>Создавать</w:t>
      </w:r>
      <w:r w:rsidRPr="00BA2140">
        <w:t xml:space="preserve"> по изображениям (художественные полотна, иконы) словесный портрет его героя;</w:t>
      </w:r>
    </w:p>
    <w:p w:rsidR="00E76DE2" w:rsidRPr="00F911F0" w:rsidRDefault="00E76DE2" w:rsidP="00F911F0">
      <w:pPr>
        <w:numPr>
          <w:ilvl w:val="0"/>
          <w:numId w:val="8"/>
        </w:numPr>
        <w:overflowPunct w:val="0"/>
        <w:autoSpaceDE w:val="0"/>
        <w:autoSpaceDN w:val="0"/>
        <w:adjustRightInd w:val="0"/>
        <w:jc w:val="both"/>
        <w:textAlignment w:val="baseline"/>
      </w:pPr>
      <w:r w:rsidRPr="002C011A">
        <w:rPr>
          <w:b/>
          <w:i/>
        </w:rPr>
        <w:t>Использовать информацию</w:t>
      </w:r>
      <w:r w:rsidRPr="00BA2140">
        <w:rPr>
          <w:i/>
        </w:rPr>
        <w:t xml:space="preserve">, </w:t>
      </w:r>
      <w:r w:rsidRPr="00BA2140">
        <w:t>полученную из разных источников, для решения учебных и практических задач</w:t>
      </w:r>
    </w:p>
    <w:p w:rsidR="00E76DE2" w:rsidRDefault="00E76DE2" w:rsidP="00F911F0">
      <w:pPr>
        <w:shd w:val="clear" w:color="auto" w:fill="FFFFFF"/>
        <w:tabs>
          <w:tab w:val="left" w:pos="540"/>
        </w:tabs>
        <w:jc w:val="both"/>
        <w:rPr>
          <w:b/>
        </w:rPr>
      </w:pPr>
    </w:p>
    <w:p w:rsidR="00F911F0" w:rsidRPr="002E1244" w:rsidRDefault="00F911F0" w:rsidP="00F911F0">
      <w:pPr>
        <w:ind w:firstLine="708"/>
      </w:pPr>
      <w:r w:rsidRPr="002E1244">
        <w:rPr>
          <w:b/>
        </w:rPr>
        <w:t>УМК</w:t>
      </w:r>
      <w:r w:rsidRPr="002E1244">
        <w:t xml:space="preserve"> </w:t>
      </w:r>
      <w:r>
        <w:t xml:space="preserve"> </w:t>
      </w:r>
      <w:r w:rsidRPr="002E1244">
        <w:t xml:space="preserve">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E76DE2" w:rsidRPr="00F911F0" w:rsidRDefault="00F911F0" w:rsidP="00E76DE2">
      <w:pPr>
        <w:shd w:val="clear" w:color="auto" w:fill="FFFFFF"/>
        <w:tabs>
          <w:tab w:val="left" w:pos="540"/>
        </w:tabs>
        <w:ind w:firstLine="539"/>
        <w:jc w:val="both"/>
      </w:pPr>
      <w:r w:rsidRPr="00F911F0">
        <w:t>Н. Ф. Виноградова, В. И. Власенко «Основы духовно-нравственной культуры народов России» 4 кл.</w:t>
      </w:r>
    </w:p>
    <w:p w:rsidR="00E76DE2" w:rsidRPr="00F911F0" w:rsidRDefault="00F911F0" w:rsidP="00F911F0">
      <w:pPr>
        <w:shd w:val="clear" w:color="auto" w:fill="FFFFFF"/>
        <w:tabs>
          <w:tab w:val="left" w:pos="540"/>
        </w:tabs>
        <w:ind w:firstLine="539"/>
        <w:jc w:val="both"/>
      </w:pPr>
      <w:r w:rsidRPr="00F911F0">
        <w:t>Н. Ф. Виноградова, В. И. Власенко «Основы духовно-нравственной культуры народов России»</w:t>
      </w:r>
      <w:r>
        <w:t xml:space="preserve"> 5 </w:t>
      </w:r>
      <w:r w:rsidRPr="00F911F0">
        <w:t>кл.</w:t>
      </w:r>
    </w:p>
    <w:p w:rsidR="00E76DE2" w:rsidRPr="00BA2140" w:rsidRDefault="00E76DE2" w:rsidP="00E76DE2"/>
    <w:p w:rsidR="00E76DE2" w:rsidRPr="00BA2140" w:rsidRDefault="00E76DE2" w:rsidP="00E76DE2">
      <w:pPr>
        <w:ind w:firstLine="2154"/>
      </w:pPr>
    </w:p>
    <w:p w:rsidR="00457153" w:rsidRDefault="00457153"/>
    <w:sectPr w:rsidR="00457153" w:rsidSect="00457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01" w:rsidRDefault="00E94D01" w:rsidP="00E76DE2">
      <w:r>
        <w:separator/>
      </w:r>
    </w:p>
  </w:endnote>
  <w:endnote w:type="continuationSeparator" w:id="1">
    <w:p w:rsidR="00E94D01" w:rsidRDefault="00E94D01" w:rsidP="00E76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01" w:rsidRDefault="00E94D01" w:rsidP="00E76DE2">
      <w:r>
        <w:separator/>
      </w:r>
    </w:p>
  </w:footnote>
  <w:footnote w:type="continuationSeparator" w:id="1">
    <w:p w:rsidR="00E94D01" w:rsidRDefault="00E94D01" w:rsidP="00E76DE2">
      <w:r>
        <w:continuationSeparator/>
      </w:r>
    </w:p>
  </w:footnote>
  <w:footnote w:id="2">
    <w:p w:rsidR="00E76DE2" w:rsidRPr="001A5E63" w:rsidRDefault="00E76DE2" w:rsidP="00E76DE2">
      <w:pPr>
        <w:pStyle w:val="a3"/>
        <w:rPr>
          <w:color w:val="000000"/>
          <w:vertAlign w:val="superscript"/>
        </w:rPr>
      </w:pPr>
    </w:p>
  </w:footnote>
  <w:footnote w:id="3">
    <w:p w:rsidR="00E76DE2" w:rsidRDefault="00E76DE2" w:rsidP="00E76DE2">
      <w:pPr>
        <w:pStyle w:val="a3"/>
      </w:pPr>
      <w:r>
        <w:rPr>
          <w:rStyle w:val="a5"/>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
    <w:nsid w:val="035E5728"/>
    <w:multiLevelType w:val="hybridMultilevel"/>
    <w:tmpl w:val="FC7E002C"/>
    <w:lvl w:ilvl="0" w:tplc="0D92EBEA">
      <w:start w:val="1"/>
      <w:numFmt w:val="decimal"/>
      <w:lvlText w:val="%1."/>
      <w:lvlJc w:val="left"/>
      <w:pPr>
        <w:tabs>
          <w:tab w:val="num" w:pos="1830"/>
        </w:tabs>
        <w:ind w:left="1830" w:hanging="1104"/>
      </w:pPr>
      <w:rPr>
        <w:rFonts w:hint="default"/>
      </w:rPr>
    </w:lvl>
    <w:lvl w:ilvl="1" w:tplc="04190001">
      <w:start w:val="1"/>
      <w:numFmt w:val="bullet"/>
      <w:lvlText w:val=""/>
      <w:lvlJc w:val="left"/>
      <w:pPr>
        <w:tabs>
          <w:tab w:val="num" w:pos="1806"/>
        </w:tabs>
        <w:ind w:left="1806" w:hanging="360"/>
      </w:pPr>
      <w:rPr>
        <w:rFonts w:ascii="Symbol" w:hAnsi="Symbol" w:hint="default"/>
      </w:r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2">
    <w:nsid w:val="05537CA8"/>
    <w:multiLevelType w:val="hybridMultilevel"/>
    <w:tmpl w:val="22FEBE2E"/>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3">
    <w:nsid w:val="199B08F9"/>
    <w:multiLevelType w:val="hybridMultilevel"/>
    <w:tmpl w:val="CEF2BA2E"/>
    <w:lvl w:ilvl="0" w:tplc="D2F8055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B247D9"/>
    <w:multiLevelType w:val="hybridMultilevel"/>
    <w:tmpl w:val="11BA4A2A"/>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5">
    <w:nsid w:val="38AB2D35"/>
    <w:multiLevelType w:val="hybridMultilevel"/>
    <w:tmpl w:val="B2C83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201A71"/>
    <w:multiLevelType w:val="hybridMultilevel"/>
    <w:tmpl w:val="BAFAA70A"/>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7">
    <w:nsid w:val="59A85CF7"/>
    <w:multiLevelType w:val="hybridMultilevel"/>
    <w:tmpl w:val="7B782CF4"/>
    <w:lvl w:ilvl="0" w:tplc="FDBA7986">
      <w:start w:val="1"/>
      <w:numFmt w:val="decimal"/>
      <w:lvlText w:val="%1."/>
      <w:lvlJc w:val="left"/>
      <w:pPr>
        <w:tabs>
          <w:tab w:val="num" w:pos="948"/>
        </w:tabs>
        <w:ind w:left="948" w:hanging="36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76DE2"/>
    <w:rsid w:val="00457153"/>
    <w:rsid w:val="005738CB"/>
    <w:rsid w:val="00596E57"/>
    <w:rsid w:val="00E76DE2"/>
    <w:rsid w:val="00E94D01"/>
    <w:rsid w:val="00F91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E76DE2"/>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76DE2"/>
    <w:rPr>
      <w:sz w:val="20"/>
      <w:szCs w:val="20"/>
    </w:rPr>
  </w:style>
  <w:style w:type="character" w:customStyle="1" w:styleId="a4">
    <w:name w:val="Текст сноски Знак"/>
    <w:basedOn w:val="a0"/>
    <w:link w:val="a3"/>
    <w:uiPriority w:val="99"/>
    <w:rsid w:val="00E76DE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76DE2"/>
    <w:rPr>
      <w:vertAlign w:val="superscript"/>
    </w:rPr>
  </w:style>
  <w:style w:type="character" w:customStyle="1" w:styleId="40">
    <w:name w:val="Заголовок 4 Знак"/>
    <w:basedOn w:val="a0"/>
    <w:link w:val="4"/>
    <w:rsid w:val="00E76DE2"/>
    <w:rPr>
      <w:rFonts w:ascii="Cambria" w:eastAsia="Times New Roman" w:hAnsi="Cambria" w:cs="Times New Roman"/>
      <w:b/>
      <w:bCs/>
      <w:i/>
      <w:iCs/>
      <w:color w:val="4F81BD"/>
      <w:lang w:eastAsia="ru-RU"/>
    </w:rPr>
  </w:style>
  <w:style w:type="character" w:styleId="a6">
    <w:name w:val="Hyperlink"/>
    <w:basedOn w:val="a0"/>
    <w:rsid w:val="00E76DE2"/>
    <w:rPr>
      <w:color w:val="0000FF"/>
      <w:u w:val="single"/>
    </w:rPr>
  </w:style>
  <w:style w:type="paragraph" w:styleId="a7">
    <w:name w:val="Normal (Web)"/>
    <w:basedOn w:val="a"/>
    <w:rsid w:val="00E76DE2"/>
    <w:pPr>
      <w:spacing w:before="100" w:beforeAutospacing="1" w:after="100" w:afterAutospacing="1"/>
    </w:pPr>
  </w:style>
  <w:style w:type="paragraph" w:styleId="a8">
    <w:name w:val="List Paragraph"/>
    <w:basedOn w:val="a"/>
    <w:qFormat/>
    <w:rsid w:val="00E76DE2"/>
    <w:pPr>
      <w:spacing w:after="200" w:line="276" w:lineRule="auto"/>
      <w:ind w:left="720"/>
      <w:contextualSpacing/>
    </w:pPr>
    <w:rPr>
      <w:rFonts w:ascii="Calibri" w:hAnsi="Calibri"/>
      <w:sz w:val="22"/>
      <w:szCs w:val="22"/>
    </w:rPr>
  </w:style>
  <w:style w:type="paragraph" w:styleId="a9">
    <w:name w:val="Body Text"/>
    <w:basedOn w:val="a"/>
    <w:link w:val="aa"/>
    <w:rsid w:val="00E76DE2"/>
    <w:pPr>
      <w:spacing w:line="360" w:lineRule="auto"/>
    </w:pPr>
    <w:rPr>
      <w:szCs w:val="20"/>
    </w:rPr>
  </w:style>
  <w:style w:type="character" w:customStyle="1" w:styleId="aa">
    <w:name w:val="Основной текст Знак"/>
    <w:basedOn w:val="a0"/>
    <w:link w:val="a9"/>
    <w:rsid w:val="00E76DE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3757</Words>
  <Characters>21415</Characters>
  <Application>Microsoft Office Word</Application>
  <DocSecurity>0</DocSecurity>
  <Lines>178</Lines>
  <Paragraphs>50</Paragraphs>
  <ScaleCrop>false</ScaleCrop>
  <Company>Microsoft</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Лесукова Г.П.</cp:lastModifiedBy>
  <cp:revision>3</cp:revision>
  <dcterms:created xsi:type="dcterms:W3CDTF">2015-10-05T15:51:00Z</dcterms:created>
  <dcterms:modified xsi:type="dcterms:W3CDTF">2015-12-11T05:26:00Z</dcterms:modified>
</cp:coreProperties>
</file>